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BA" w:rsidRDefault="00A01520">
      <w:pPr>
        <w:rPr>
          <w:noProof/>
          <w:color w:val="1F497D"/>
        </w:rPr>
      </w:pPr>
      <w:r>
        <w:rPr>
          <w:rFonts w:eastAsia="Cambria" w:cs="Times New Roman"/>
          <w:b/>
          <w:noProof/>
        </w:rPr>
        <w:drawing>
          <wp:anchor distT="0" distB="0" distL="114300" distR="114300" simplePos="0" relativeHeight="251659264" behindDoc="0" locked="0" layoutInCell="1" allowOverlap="1" wp14:anchorId="3D3C696D" wp14:editId="51A55C74">
            <wp:simplePos x="0" y="0"/>
            <wp:positionH relativeFrom="column">
              <wp:posOffset>2162175</wp:posOffset>
            </wp:positionH>
            <wp:positionV relativeFrom="paragraph">
              <wp:posOffset>47625</wp:posOffset>
            </wp:positionV>
            <wp:extent cx="204279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GNB_Vertical_72dpi.jpg"/>
                    <pic:cNvPicPr/>
                  </pic:nvPicPr>
                  <pic:blipFill>
                    <a:blip r:embed="rId8">
                      <a:extLst>
                        <a:ext uri="{28A0092B-C50C-407E-A947-70E740481C1C}">
                          <a14:useLocalDpi xmlns:a14="http://schemas.microsoft.com/office/drawing/2010/main" val="0"/>
                        </a:ext>
                      </a:extLst>
                    </a:blip>
                    <a:stretch>
                      <a:fillRect/>
                    </a:stretch>
                  </pic:blipFill>
                  <pic:spPr>
                    <a:xfrm>
                      <a:off x="0" y="0"/>
                      <a:ext cx="2042795" cy="704850"/>
                    </a:xfrm>
                    <a:prstGeom prst="rect">
                      <a:avLst/>
                    </a:prstGeom>
                  </pic:spPr>
                </pic:pic>
              </a:graphicData>
            </a:graphic>
            <wp14:sizeRelH relativeFrom="page">
              <wp14:pctWidth>0</wp14:pctWidth>
            </wp14:sizeRelH>
            <wp14:sizeRelV relativeFrom="page">
              <wp14:pctHeight>0</wp14:pctHeight>
            </wp14:sizeRelV>
          </wp:anchor>
        </w:drawing>
      </w:r>
    </w:p>
    <w:p w:rsidR="001B05BA" w:rsidRDefault="001B05BA">
      <w:pPr>
        <w:rPr>
          <w:noProof/>
          <w:color w:val="1F497D"/>
        </w:rPr>
      </w:pPr>
    </w:p>
    <w:p w:rsidR="00202D77" w:rsidRDefault="000004FF">
      <w:r>
        <w:tab/>
      </w:r>
      <w:r w:rsidR="00657111">
        <w:tab/>
      </w:r>
      <w:r w:rsidR="00657111">
        <w:tab/>
      </w:r>
      <w:r w:rsidR="00657111">
        <w:tab/>
      </w:r>
      <w:r w:rsidR="00657111">
        <w:tab/>
      </w:r>
      <w:r w:rsidR="00657111">
        <w:tab/>
      </w:r>
      <w:r w:rsidR="00657111">
        <w:tab/>
      </w:r>
    </w:p>
    <w:p w:rsidR="00297BBA" w:rsidRDefault="00853C04" w:rsidP="008E30D4">
      <w:pPr>
        <w:spacing w:after="0" w:line="240" w:lineRule="auto"/>
        <w:contextualSpacing/>
        <w:jc w:val="center"/>
        <w:rPr>
          <w:rFonts w:ascii="Arial" w:hAnsi="Arial" w:cs="Arial"/>
          <w:b/>
          <w:sz w:val="28"/>
          <w:szCs w:val="28"/>
        </w:rPr>
      </w:pPr>
      <w:r>
        <w:rPr>
          <w:rFonts w:ascii="Arial" w:hAnsi="Arial" w:cs="Arial"/>
          <w:b/>
          <w:sz w:val="28"/>
          <w:szCs w:val="28"/>
        </w:rPr>
        <w:t>20</w:t>
      </w:r>
      <w:r w:rsidR="008D04FA">
        <w:rPr>
          <w:rFonts w:ascii="Arial" w:hAnsi="Arial" w:cs="Arial"/>
          <w:b/>
          <w:sz w:val="28"/>
          <w:szCs w:val="28"/>
        </w:rPr>
        <w:t>20</w:t>
      </w:r>
      <w:r>
        <w:rPr>
          <w:rFonts w:ascii="Arial" w:hAnsi="Arial" w:cs="Arial"/>
          <w:b/>
          <w:sz w:val="28"/>
          <w:szCs w:val="28"/>
        </w:rPr>
        <w:t xml:space="preserve"> </w:t>
      </w:r>
      <w:r w:rsidR="00E647E7">
        <w:rPr>
          <w:rFonts w:ascii="Arial" w:hAnsi="Arial" w:cs="Arial"/>
          <w:b/>
          <w:sz w:val="28"/>
          <w:szCs w:val="28"/>
        </w:rPr>
        <w:t>Capacity Building</w:t>
      </w:r>
      <w:r w:rsidR="00297BBA">
        <w:rPr>
          <w:rFonts w:ascii="Arial" w:hAnsi="Arial" w:cs="Arial"/>
          <w:b/>
          <w:sz w:val="28"/>
          <w:szCs w:val="28"/>
        </w:rPr>
        <w:t xml:space="preserve"> Workshop Series </w:t>
      </w:r>
    </w:p>
    <w:p w:rsidR="00853C04" w:rsidRDefault="00E57B0C" w:rsidP="008E30D4">
      <w:pPr>
        <w:spacing w:after="0" w:line="240" w:lineRule="auto"/>
        <w:contextualSpacing/>
        <w:jc w:val="center"/>
        <w:rPr>
          <w:rFonts w:ascii="Arial" w:hAnsi="Arial" w:cs="Arial"/>
          <w:b/>
          <w:sz w:val="28"/>
          <w:szCs w:val="28"/>
        </w:rPr>
      </w:pPr>
      <w:r w:rsidRPr="008E30D4">
        <w:rPr>
          <w:rFonts w:ascii="Arial" w:hAnsi="Arial" w:cs="Arial"/>
          <w:b/>
          <w:sz w:val="28"/>
          <w:szCs w:val="28"/>
        </w:rPr>
        <w:t>Application</w:t>
      </w:r>
    </w:p>
    <w:p w:rsidR="00853C04" w:rsidRDefault="00853C04" w:rsidP="008E30D4">
      <w:pPr>
        <w:spacing w:after="0" w:line="240" w:lineRule="auto"/>
        <w:contextualSpacing/>
        <w:jc w:val="center"/>
        <w:rPr>
          <w:rFonts w:ascii="Arial" w:hAnsi="Arial" w:cs="Arial"/>
          <w:b/>
          <w:sz w:val="28"/>
          <w:szCs w:val="28"/>
        </w:rPr>
      </w:pPr>
    </w:p>
    <w:p w:rsidR="003D54B2" w:rsidRPr="008459F0" w:rsidRDefault="006D3C20" w:rsidP="003D54B2">
      <w:pPr>
        <w:spacing w:after="0" w:line="240" w:lineRule="auto"/>
        <w:rPr>
          <w:rFonts w:ascii="Arial" w:eastAsiaTheme="minorHAnsi" w:hAnsi="Arial" w:cs="Arial"/>
          <w:sz w:val="24"/>
          <w:szCs w:val="24"/>
          <w:u w:val="single"/>
        </w:rPr>
      </w:pPr>
      <w:r>
        <w:rPr>
          <w:rFonts w:ascii="Arial" w:eastAsiaTheme="minorHAnsi" w:hAnsi="Arial" w:cs="Arial"/>
          <w:b/>
          <w:sz w:val="24"/>
          <w:szCs w:val="24"/>
          <w:u w:val="single"/>
        </w:rPr>
        <w:t>Workshop Series Description</w:t>
      </w:r>
      <w:r w:rsidR="003D54B2" w:rsidRPr="008459F0">
        <w:rPr>
          <w:rFonts w:ascii="Arial" w:eastAsiaTheme="minorHAnsi" w:hAnsi="Arial" w:cs="Arial"/>
          <w:sz w:val="24"/>
          <w:szCs w:val="24"/>
          <w:u w:val="single"/>
        </w:rPr>
        <w:t xml:space="preserve"> </w:t>
      </w:r>
    </w:p>
    <w:p w:rsidR="006D3C20" w:rsidRPr="006D3C20" w:rsidRDefault="006D3C20" w:rsidP="006D3C20">
      <w:pPr>
        <w:spacing w:line="240" w:lineRule="auto"/>
        <w:rPr>
          <w:rFonts w:ascii="Arial" w:hAnsi="Arial" w:cs="Arial"/>
          <w:sz w:val="24"/>
          <w:szCs w:val="24"/>
        </w:rPr>
      </w:pPr>
      <w:r w:rsidRPr="006D3C20">
        <w:rPr>
          <w:rFonts w:ascii="Arial" w:hAnsi="Arial" w:cs="Arial"/>
          <w:sz w:val="24"/>
          <w:szCs w:val="24"/>
        </w:rPr>
        <w:t>Th</w:t>
      </w:r>
      <w:r w:rsidR="00A32CE7">
        <w:rPr>
          <w:rFonts w:ascii="Arial" w:hAnsi="Arial" w:cs="Arial"/>
          <w:sz w:val="24"/>
          <w:szCs w:val="24"/>
        </w:rPr>
        <w:t xml:space="preserve">e CFGNB </w:t>
      </w:r>
      <w:r w:rsidRPr="006D3C20">
        <w:rPr>
          <w:rFonts w:ascii="Arial" w:hAnsi="Arial" w:cs="Arial"/>
          <w:sz w:val="24"/>
          <w:szCs w:val="24"/>
        </w:rPr>
        <w:t xml:space="preserve">2020 workshop series </w:t>
      </w:r>
      <w:r w:rsidR="001E3C57">
        <w:rPr>
          <w:rFonts w:ascii="Arial" w:hAnsi="Arial" w:cs="Arial"/>
          <w:sz w:val="24"/>
          <w:szCs w:val="24"/>
        </w:rPr>
        <w:t xml:space="preserve">will </w:t>
      </w:r>
      <w:r w:rsidR="00A32CE7">
        <w:rPr>
          <w:rFonts w:ascii="Arial" w:hAnsi="Arial" w:cs="Arial"/>
          <w:sz w:val="24"/>
          <w:szCs w:val="24"/>
        </w:rPr>
        <w:t xml:space="preserve">build </w:t>
      </w:r>
      <w:r w:rsidRPr="006D3C20">
        <w:rPr>
          <w:rFonts w:ascii="Arial" w:hAnsi="Arial" w:cs="Arial"/>
          <w:sz w:val="24"/>
          <w:szCs w:val="24"/>
        </w:rPr>
        <w:t xml:space="preserve">the capacity of Executive Directors and </w:t>
      </w:r>
      <w:r w:rsidR="00A32CE7">
        <w:rPr>
          <w:rFonts w:ascii="Arial" w:hAnsi="Arial" w:cs="Arial"/>
          <w:sz w:val="24"/>
          <w:szCs w:val="24"/>
        </w:rPr>
        <w:t>B</w:t>
      </w:r>
      <w:r w:rsidRPr="006D3C20">
        <w:rPr>
          <w:rFonts w:ascii="Arial" w:hAnsi="Arial" w:cs="Arial"/>
          <w:sz w:val="24"/>
          <w:szCs w:val="24"/>
        </w:rPr>
        <w:t xml:space="preserve">oard members in greater depth than more general capacity building workshops </w:t>
      </w:r>
      <w:r w:rsidR="00A32CE7">
        <w:rPr>
          <w:rFonts w:ascii="Arial" w:hAnsi="Arial" w:cs="Arial"/>
          <w:sz w:val="24"/>
          <w:szCs w:val="24"/>
        </w:rPr>
        <w:t xml:space="preserve">offered in prior years.  </w:t>
      </w:r>
      <w:r w:rsidRPr="006D3C20">
        <w:rPr>
          <w:rFonts w:ascii="Arial" w:hAnsi="Arial" w:cs="Arial"/>
          <w:sz w:val="24"/>
          <w:szCs w:val="24"/>
        </w:rPr>
        <w:t>We believe it is now the appropriate time to help organizations delve more deeply into the role of the board, understanding how they ca</w:t>
      </w:r>
      <w:r w:rsidR="001E3C57">
        <w:rPr>
          <w:rFonts w:ascii="Arial" w:hAnsi="Arial" w:cs="Arial"/>
          <w:sz w:val="24"/>
          <w:szCs w:val="24"/>
        </w:rPr>
        <w:t xml:space="preserve">n strengthen that role, be </w:t>
      </w:r>
      <w:r w:rsidRPr="006D3C20">
        <w:rPr>
          <w:rFonts w:ascii="Arial" w:hAnsi="Arial" w:cs="Arial"/>
          <w:sz w:val="24"/>
          <w:szCs w:val="24"/>
        </w:rPr>
        <w:t xml:space="preserve">strategic and embrace their roles as fundraisers.  </w:t>
      </w:r>
      <w:r w:rsidR="00A32CE7">
        <w:rPr>
          <w:rFonts w:ascii="Arial" w:hAnsi="Arial" w:cs="Arial"/>
          <w:sz w:val="24"/>
          <w:szCs w:val="24"/>
        </w:rPr>
        <w:t>This w</w:t>
      </w:r>
      <w:r w:rsidRPr="006D3C20">
        <w:rPr>
          <w:rFonts w:ascii="Arial" w:hAnsi="Arial" w:cs="Arial"/>
          <w:sz w:val="24"/>
          <w:szCs w:val="24"/>
        </w:rPr>
        <w:t>orkshop series</w:t>
      </w:r>
      <w:r w:rsidR="00A32CE7">
        <w:rPr>
          <w:rFonts w:ascii="Arial" w:hAnsi="Arial" w:cs="Arial"/>
          <w:sz w:val="24"/>
          <w:szCs w:val="24"/>
        </w:rPr>
        <w:t xml:space="preserve"> will pro</w:t>
      </w:r>
      <w:r w:rsidRPr="006D3C20">
        <w:rPr>
          <w:rFonts w:ascii="Arial" w:hAnsi="Arial" w:cs="Arial"/>
          <w:sz w:val="24"/>
          <w:szCs w:val="24"/>
        </w:rPr>
        <w:t xml:space="preserve">vide a deeper dive into board work and target key areas in board development so that board members can govern with greater confidence and serve their nonprofits well.    </w:t>
      </w:r>
    </w:p>
    <w:p w:rsidR="00595777" w:rsidRPr="001E3C57" w:rsidRDefault="00595777" w:rsidP="00657111">
      <w:pPr>
        <w:pStyle w:val="Default"/>
        <w:rPr>
          <w:rFonts w:ascii="Arial" w:hAnsi="Arial" w:cs="Arial"/>
          <w:b/>
          <w:u w:val="single"/>
        </w:rPr>
      </w:pPr>
      <w:r w:rsidRPr="001E3C57">
        <w:rPr>
          <w:rFonts w:ascii="Arial" w:hAnsi="Arial" w:cs="Arial"/>
          <w:b/>
          <w:u w:val="single"/>
        </w:rPr>
        <w:t xml:space="preserve">Workshop </w:t>
      </w:r>
      <w:r w:rsidR="008D04FA" w:rsidRPr="001E3C57">
        <w:rPr>
          <w:rFonts w:ascii="Arial" w:hAnsi="Arial" w:cs="Arial"/>
          <w:b/>
          <w:u w:val="single"/>
        </w:rPr>
        <w:t xml:space="preserve">Series </w:t>
      </w:r>
      <w:r w:rsidRPr="001E3C57">
        <w:rPr>
          <w:rFonts w:ascii="Arial" w:hAnsi="Arial" w:cs="Arial"/>
          <w:b/>
          <w:u w:val="single"/>
        </w:rPr>
        <w:t>Topics/Dates and Times</w:t>
      </w:r>
    </w:p>
    <w:p w:rsidR="001F7124" w:rsidRPr="00F95637" w:rsidRDefault="003F1B06" w:rsidP="001F7124">
      <w:pPr>
        <w:spacing w:line="240" w:lineRule="auto"/>
        <w:rPr>
          <w:rFonts w:ascii="Arial" w:eastAsiaTheme="minorHAnsi" w:hAnsi="Arial" w:cs="Arial"/>
          <w:sz w:val="24"/>
          <w:szCs w:val="24"/>
        </w:rPr>
      </w:pPr>
      <w:bookmarkStart w:id="0" w:name="_GoBack"/>
      <w:r w:rsidRPr="00F95637">
        <w:rPr>
          <w:rFonts w:ascii="Arial" w:hAnsi="Arial" w:cs="Arial"/>
          <w:sz w:val="24"/>
          <w:szCs w:val="24"/>
        </w:rPr>
        <w:t>Danosky &amp; Associates will offer Three (3) in-depth sessions</w:t>
      </w:r>
      <w:r w:rsidR="008D04FA" w:rsidRPr="00F95637">
        <w:rPr>
          <w:rFonts w:ascii="Arial" w:hAnsi="Arial" w:cs="Arial"/>
          <w:sz w:val="24"/>
          <w:szCs w:val="24"/>
        </w:rPr>
        <w:t xml:space="preserve"> </w:t>
      </w:r>
      <w:r w:rsidR="001E3C57" w:rsidRPr="00F95637">
        <w:rPr>
          <w:rFonts w:ascii="Arial" w:hAnsi="Arial" w:cs="Arial"/>
          <w:sz w:val="24"/>
          <w:szCs w:val="24"/>
        </w:rPr>
        <w:t>for</w:t>
      </w:r>
      <w:r w:rsidR="008459F0" w:rsidRPr="00F95637">
        <w:rPr>
          <w:rFonts w:ascii="Arial" w:hAnsi="Arial" w:cs="Arial"/>
          <w:sz w:val="24"/>
          <w:szCs w:val="24"/>
        </w:rPr>
        <w:t xml:space="preserve"> Executive Directors</w:t>
      </w:r>
      <w:r w:rsidR="00542B89" w:rsidRPr="00F95637">
        <w:rPr>
          <w:rFonts w:ascii="Arial" w:hAnsi="Arial" w:cs="Arial"/>
          <w:sz w:val="24"/>
          <w:szCs w:val="24"/>
        </w:rPr>
        <w:t xml:space="preserve"> </w:t>
      </w:r>
      <w:r w:rsidR="008D04FA" w:rsidRPr="00F95637">
        <w:rPr>
          <w:rFonts w:ascii="Arial" w:hAnsi="Arial" w:cs="Arial"/>
          <w:sz w:val="24"/>
          <w:szCs w:val="24"/>
        </w:rPr>
        <w:t xml:space="preserve">and </w:t>
      </w:r>
      <w:r w:rsidR="001E3C57" w:rsidRPr="00F95637">
        <w:rPr>
          <w:rFonts w:ascii="Arial" w:hAnsi="Arial" w:cs="Arial"/>
          <w:sz w:val="24"/>
          <w:szCs w:val="24"/>
        </w:rPr>
        <w:t xml:space="preserve">2-3 </w:t>
      </w:r>
      <w:r w:rsidR="008D04FA" w:rsidRPr="00F95637">
        <w:rPr>
          <w:rFonts w:ascii="Arial" w:hAnsi="Arial" w:cs="Arial"/>
          <w:sz w:val="24"/>
          <w:szCs w:val="24"/>
        </w:rPr>
        <w:t>Board members</w:t>
      </w:r>
      <w:r w:rsidR="001E3C57" w:rsidRPr="00F95637">
        <w:rPr>
          <w:rFonts w:ascii="Arial" w:hAnsi="Arial" w:cs="Arial"/>
          <w:sz w:val="24"/>
          <w:szCs w:val="24"/>
        </w:rPr>
        <w:t xml:space="preserve"> per session.  </w:t>
      </w:r>
      <w:r w:rsidR="0081476B" w:rsidRPr="00F95637">
        <w:rPr>
          <w:rFonts w:ascii="Arial" w:hAnsi="Arial" w:cs="Arial"/>
          <w:sz w:val="24"/>
          <w:szCs w:val="24"/>
        </w:rPr>
        <w:t xml:space="preserve">We request that the Chairman attend a minimum of two workshops, if possible.   If an organization wishes to bring more board members, we will try to extend the maximum number of people to accommodate that. </w:t>
      </w:r>
      <w:r w:rsidR="001E3C57" w:rsidRPr="00F95637">
        <w:rPr>
          <w:rFonts w:ascii="Arial" w:hAnsi="Arial" w:cs="Arial"/>
          <w:sz w:val="24"/>
          <w:szCs w:val="24"/>
        </w:rPr>
        <w:t>(</w:t>
      </w:r>
      <w:r w:rsidR="008D04FA" w:rsidRPr="00F95637">
        <w:rPr>
          <w:rFonts w:ascii="Arial" w:hAnsi="Arial" w:cs="Arial"/>
          <w:sz w:val="24"/>
          <w:szCs w:val="24"/>
        </w:rPr>
        <w:t xml:space="preserve">The same board members do not have to attend </w:t>
      </w:r>
      <w:r w:rsidR="001E3C57" w:rsidRPr="00F95637">
        <w:rPr>
          <w:rFonts w:ascii="Arial" w:hAnsi="Arial" w:cs="Arial"/>
          <w:sz w:val="24"/>
          <w:szCs w:val="24"/>
        </w:rPr>
        <w:t>each session</w:t>
      </w:r>
      <w:r w:rsidR="008D04FA" w:rsidRPr="00F95637">
        <w:rPr>
          <w:rFonts w:ascii="Arial" w:hAnsi="Arial" w:cs="Arial"/>
          <w:sz w:val="24"/>
          <w:szCs w:val="24"/>
        </w:rPr>
        <w:t>.</w:t>
      </w:r>
      <w:r w:rsidR="001E3C57" w:rsidRPr="00F95637">
        <w:rPr>
          <w:rFonts w:ascii="Arial" w:hAnsi="Arial" w:cs="Arial"/>
          <w:sz w:val="24"/>
          <w:szCs w:val="24"/>
        </w:rPr>
        <w:t>)</w:t>
      </w:r>
      <w:r w:rsidR="008D04FA" w:rsidRPr="00F95637">
        <w:rPr>
          <w:rFonts w:ascii="Arial" w:hAnsi="Arial" w:cs="Arial"/>
          <w:sz w:val="24"/>
          <w:szCs w:val="24"/>
        </w:rPr>
        <w:t xml:space="preserve">  Because the series </w:t>
      </w:r>
      <w:r w:rsidR="001F7124" w:rsidRPr="00F95637">
        <w:rPr>
          <w:rFonts w:ascii="Arial" w:hAnsi="Arial" w:cs="Arial"/>
          <w:sz w:val="24"/>
          <w:szCs w:val="24"/>
        </w:rPr>
        <w:t xml:space="preserve">as a whole </w:t>
      </w:r>
      <w:r w:rsidR="008D04FA" w:rsidRPr="00F95637">
        <w:rPr>
          <w:rFonts w:ascii="Arial" w:hAnsi="Arial" w:cs="Arial"/>
          <w:sz w:val="24"/>
          <w:szCs w:val="24"/>
        </w:rPr>
        <w:t xml:space="preserve">is more impactful </w:t>
      </w:r>
      <w:r w:rsidR="001F7124" w:rsidRPr="00F95637">
        <w:rPr>
          <w:rFonts w:ascii="Arial" w:hAnsi="Arial" w:cs="Arial"/>
          <w:sz w:val="24"/>
          <w:szCs w:val="24"/>
        </w:rPr>
        <w:t xml:space="preserve">in building organizational capacity </w:t>
      </w:r>
      <w:r w:rsidR="008D04FA" w:rsidRPr="00F95637">
        <w:rPr>
          <w:rFonts w:ascii="Arial" w:hAnsi="Arial" w:cs="Arial"/>
          <w:sz w:val="24"/>
          <w:szCs w:val="24"/>
        </w:rPr>
        <w:t xml:space="preserve">than </w:t>
      </w:r>
      <w:r w:rsidR="001F7124" w:rsidRPr="00F95637">
        <w:rPr>
          <w:rFonts w:ascii="Arial" w:hAnsi="Arial" w:cs="Arial"/>
          <w:sz w:val="24"/>
          <w:szCs w:val="24"/>
        </w:rPr>
        <w:t xml:space="preserve">participation in </w:t>
      </w:r>
      <w:r w:rsidR="008D04FA" w:rsidRPr="00F95637">
        <w:rPr>
          <w:rFonts w:ascii="Arial" w:hAnsi="Arial" w:cs="Arial"/>
          <w:sz w:val="24"/>
          <w:szCs w:val="24"/>
        </w:rPr>
        <w:t xml:space="preserve">individual workshops, preference will be given to organizations that commit to participating in </w:t>
      </w:r>
      <w:r w:rsidR="001E3C57" w:rsidRPr="00F95637">
        <w:rPr>
          <w:rFonts w:ascii="Arial" w:hAnsi="Arial" w:cs="Arial"/>
          <w:sz w:val="24"/>
          <w:szCs w:val="24"/>
        </w:rPr>
        <w:t xml:space="preserve">the entire series of </w:t>
      </w:r>
      <w:r w:rsidR="008D04FA" w:rsidRPr="00F95637">
        <w:rPr>
          <w:rFonts w:ascii="Arial" w:hAnsi="Arial" w:cs="Arial"/>
          <w:sz w:val="24"/>
          <w:szCs w:val="24"/>
        </w:rPr>
        <w:t xml:space="preserve">all </w:t>
      </w:r>
      <w:proofErr w:type="gramStart"/>
      <w:r w:rsidR="008D04FA" w:rsidRPr="00F95637">
        <w:rPr>
          <w:rFonts w:ascii="Arial" w:hAnsi="Arial" w:cs="Arial"/>
          <w:sz w:val="24"/>
          <w:szCs w:val="24"/>
        </w:rPr>
        <w:t>3</w:t>
      </w:r>
      <w:proofErr w:type="gramEnd"/>
      <w:r w:rsidR="008D04FA" w:rsidRPr="00F95637">
        <w:rPr>
          <w:rFonts w:ascii="Arial" w:hAnsi="Arial" w:cs="Arial"/>
          <w:sz w:val="24"/>
          <w:szCs w:val="24"/>
        </w:rPr>
        <w:t xml:space="preserve"> workshops.  </w:t>
      </w:r>
      <w:r w:rsidRPr="00F95637">
        <w:rPr>
          <w:rFonts w:ascii="Arial" w:hAnsi="Arial" w:cs="Arial"/>
          <w:sz w:val="24"/>
          <w:szCs w:val="24"/>
        </w:rPr>
        <w:t>We will take s</w:t>
      </w:r>
      <w:r w:rsidR="001F7124" w:rsidRPr="00F95637">
        <w:rPr>
          <w:rFonts w:ascii="Arial" w:eastAsiaTheme="minorHAnsi" w:hAnsi="Arial" w:cs="Arial"/>
          <w:sz w:val="24"/>
          <w:szCs w:val="24"/>
        </w:rPr>
        <w:t xml:space="preserve">essions </w:t>
      </w:r>
      <w:r w:rsidRPr="00F95637">
        <w:rPr>
          <w:rFonts w:ascii="Arial" w:eastAsiaTheme="minorHAnsi" w:hAnsi="Arial" w:cs="Arial"/>
          <w:sz w:val="24"/>
          <w:szCs w:val="24"/>
        </w:rPr>
        <w:t xml:space="preserve">and make them </w:t>
      </w:r>
      <w:r w:rsidR="001F7124" w:rsidRPr="00F95637">
        <w:rPr>
          <w:rFonts w:ascii="Arial" w:eastAsiaTheme="minorHAnsi" w:hAnsi="Arial" w:cs="Arial"/>
          <w:sz w:val="24"/>
          <w:szCs w:val="24"/>
        </w:rPr>
        <w:t xml:space="preserve">available to share with your entire board to </w:t>
      </w:r>
      <w:r w:rsidR="001E3C57" w:rsidRPr="00F95637">
        <w:rPr>
          <w:rFonts w:ascii="Arial" w:eastAsiaTheme="minorHAnsi" w:hAnsi="Arial" w:cs="Arial"/>
          <w:sz w:val="24"/>
          <w:szCs w:val="24"/>
        </w:rPr>
        <w:t>enhance</w:t>
      </w:r>
      <w:r w:rsidR="001F7124" w:rsidRPr="00F95637">
        <w:rPr>
          <w:rFonts w:ascii="Arial" w:eastAsiaTheme="minorHAnsi" w:hAnsi="Arial" w:cs="Arial"/>
          <w:sz w:val="24"/>
          <w:szCs w:val="24"/>
        </w:rPr>
        <w:t xml:space="preserve"> organizational impact.    </w:t>
      </w:r>
    </w:p>
    <w:bookmarkEnd w:id="0"/>
    <w:p w:rsidR="00657111" w:rsidRDefault="008459F0" w:rsidP="008459F0">
      <w:pPr>
        <w:pStyle w:val="Default"/>
        <w:rPr>
          <w:rFonts w:ascii="Arial" w:hAnsi="Arial" w:cs="Arial"/>
        </w:rPr>
      </w:pPr>
      <w:r w:rsidRPr="003F27BD">
        <w:rPr>
          <w:rFonts w:ascii="Arial" w:hAnsi="Arial" w:cs="Arial"/>
        </w:rPr>
        <w:t xml:space="preserve">Each workshop will be </w:t>
      </w:r>
      <w:r w:rsidR="008D04FA">
        <w:rPr>
          <w:rFonts w:ascii="Arial" w:hAnsi="Arial" w:cs="Arial"/>
        </w:rPr>
        <w:t>4</w:t>
      </w:r>
      <w:r w:rsidRPr="003F27BD">
        <w:rPr>
          <w:rFonts w:ascii="Arial" w:hAnsi="Arial" w:cs="Arial"/>
        </w:rPr>
        <w:t>.5 hours in length</w:t>
      </w:r>
      <w:r w:rsidR="00542B89">
        <w:rPr>
          <w:rFonts w:ascii="Arial" w:hAnsi="Arial" w:cs="Arial"/>
        </w:rPr>
        <w:t xml:space="preserve"> and take place at </w:t>
      </w:r>
      <w:r w:rsidR="008D04FA">
        <w:rPr>
          <w:rFonts w:ascii="Arial" w:hAnsi="Arial" w:cs="Arial"/>
        </w:rPr>
        <w:t xml:space="preserve">Stanley Black and Decker from 4:00 to 8:30 PM.  </w:t>
      </w:r>
      <w:r w:rsidR="00297BBA">
        <w:rPr>
          <w:rFonts w:ascii="Arial" w:hAnsi="Arial" w:cs="Arial"/>
        </w:rPr>
        <w:t xml:space="preserve">Each workshop will include a working dinner.  </w:t>
      </w:r>
      <w:r w:rsidR="00E34D40">
        <w:rPr>
          <w:rFonts w:ascii="Arial" w:hAnsi="Arial" w:cs="Arial"/>
        </w:rPr>
        <w:t>Attached is a</w:t>
      </w:r>
      <w:r w:rsidR="008400EE" w:rsidRPr="003F27BD">
        <w:rPr>
          <w:rFonts w:ascii="Arial" w:hAnsi="Arial" w:cs="Arial"/>
        </w:rPr>
        <w:t xml:space="preserve"> f</w:t>
      </w:r>
      <w:r w:rsidR="00657111" w:rsidRPr="003F27BD">
        <w:rPr>
          <w:rFonts w:ascii="Arial" w:hAnsi="Arial" w:cs="Arial"/>
        </w:rPr>
        <w:t xml:space="preserve">ull description </w:t>
      </w:r>
      <w:r w:rsidR="008400EE" w:rsidRPr="003F27BD">
        <w:rPr>
          <w:rFonts w:ascii="Arial" w:hAnsi="Arial" w:cs="Arial"/>
        </w:rPr>
        <w:t>of each worksho</w:t>
      </w:r>
      <w:r w:rsidR="00E34D40">
        <w:rPr>
          <w:rFonts w:ascii="Arial" w:hAnsi="Arial" w:cs="Arial"/>
        </w:rPr>
        <w:t>p</w:t>
      </w:r>
      <w:r w:rsidR="00657111" w:rsidRPr="003F27BD">
        <w:rPr>
          <w:rFonts w:ascii="Arial" w:hAnsi="Arial" w:cs="Arial"/>
        </w:rPr>
        <w:t xml:space="preserve">: </w:t>
      </w:r>
    </w:p>
    <w:p w:rsidR="008459F0" w:rsidRDefault="008459F0" w:rsidP="00657111">
      <w:pPr>
        <w:pStyle w:val="Default"/>
        <w:rPr>
          <w:rFonts w:ascii="Arial" w:hAnsi="Arial" w:cs="Arial"/>
        </w:rPr>
      </w:pPr>
    </w:p>
    <w:p w:rsidR="002C4AC2" w:rsidRDefault="001F7124" w:rsidP="002C4AC2">
      <w:pPr>
        <w:pStyle w:val="ListParagraph"/>
        <w:numPr>
          <w:ilvl w:val="0"/>
          <w:numId w:val="20"/>
        </w:numPr>
        <w:spacing w:after="0" w:line="240" w:lineRule="auto"/>
        <w:rPr>
          <w:rFonts w:ascii="Arial" w:eastAsiaTheme="minorHAnsi" w:hAnsi="Arial" w:cs="Arial"/>
          <w:sz w:val="24"/>
          <w:szCs w:val="24"/>
        </w:rPr>
      </w:pPr>
      <w:r>
        <w:rPr>
          <w:rFonts w:ascii="Arial" w:eastAsiaTheme="minorHAnsi" w:hAnsi="Arial" w:cs="Arial"/>
          <w:sz w:val="24"/>
          <w:szCs w:val="24"/>
        </w:rPr>
        <w:t xml:space="preserve">Assessing your Board - </w:t>
      </w:r>
      <w:r w:rsidR="003D54B2" w:rsidRPr="008459F0">
        <w:rPr>
          <w:rFonts w:ascii="Arial" w:eastAsiaTheme="minorHAnsi" w:hAnsi="Arial" w:cs="Arial"/>
          <w:sz w:val="24"/>
          <w:szCs w:val="24"/>
        </w:rPr>
        <w:t>(February 19</w:t>
      </w:r>
      <w:r>
        <w:rPr>
          <w:rFonts w:ascii="Arial" w:eastAsiaTheme="minorHAnsi" w:hAnsi="Arial" w:cs="Arial"/>
          <w:sz w:val="24"/>
          <w:szCs w:val="24"/>
        </w:rPr>
        <w:t>, 2020</w:t>
      </w:r>
      <w:r w:rsidR="003D54B2" w:rsidRPr="008459F0">
        <w:rPr>
          <w:rFonts w:ascii="Arial" w:eastAsiaTheme="minorHAnsi" w:hAnsi="Arial" w:cs="Arial"/>
          <w:sz w:val="24"/>
          <w:szCs w:val="24"/>
        </w:rPr>
        <w:t>/ snow date: Feb</w:t>
      </w:r>
      <w:r w:rsidR="008459F0">
        <w:rPr>
          <w:rFonts w:ascii="Arial" w:eastAsiaTheme="minorHAnsi" w:hAnsi="Arial" w:cs="Arial"/>
          <w:sz w:val="24"/>
          <w:szCs w:val="24"/>
        </w:rPr>
        <w:t>.</w:t>
      </w:r>
      <w:r w:rsidR="003D54B2" w:rsidRPr="008459F0">
        <w:rPr>
          <w:rFonts w:ascii="Arial" w:eastAsiaTheme="minorHAnsi" w:hAnsi="Arial" w:cs="Arial"/>
          <w:sz w:val="24"/>
          <w:szCs w:val="24"/>
        </w:rPr>
        <w:t xml:space="preserve"> 2</w:t>
      </w:r>
      <w:r>
        <w:rPr>
          <w:rFonts w:ascii="Arial" w:eastAsiaTheme="minorHAnsi" w:hAnsi="Arial" w:cs="Arial"/>
          <w:sz w:val="24"/>
          <w:szCs w:val="24"/>
        </w:rPr>
        <w:t>5</w:t>
      </w:r>
      <w:r w:rsidR="003D54B2" w:rsidRPr="008459F0">
        <w:rPr>
          <w:rFonts w:ascii="Arial" w:eastAsiaTheme="minorHAnsi" w:hAnsi="Arial" w:cs="Arial"/>
          <w:sz w:val="24"/>
          <w:szCs w:val="24"/>
        </w:rPr>
        <w:t>)</w:t>
      </w:r>
    </w:p>
    <w:p w:rsidR="003D54B2" w:rsidRPr="008459F0" w:rsidRDefault="001F7124" w:rsidP="002C4AC2">
      <w:pPr>
        <w:pStyle w:val="ListParagraph"/>
        <w:numPr>
          <w:ilvl w:val="0"/>
          <w:numId w:val="20"/>
        </w:numPr>
        <w:spacing w:after="0" w:line="240" w:lineRule="auto"/>
        <w:rPr>
          <w:rFonts w:ascii="Arial" w:eastAsiaTheme="minorHAnsi" w:hAnsi="Arial" w:cs="Arial"/>
          <w:sz w:val="24"/>
          <w:szCs w:val="24"/>
        </w:rPr>
      </w:pPr>
      <w:r>
        <w:rPr>
          <w:rFonts w:ascii="Arial" w:eastAsiaTheme="minorHAnsi" w:hAnsi="Arial" w:cs="Arial"/>
          <w:sz w:val="24"/>
          <w:szCs w:val="24"/>
        </w:rPr>
        <w:t xml:space="preserve">Strategy Focused/High Impact Board - </w:t>
      </w:r>
      <w:r w:rsidR="003D54B2" w:rsidRPr="008459F0">
        <w:rPr>
          <w:rFonts w:ascii="Arial" w:eastAsiaTheme="minorHAnsi" w:hAnsi="Arial" w:cs="Arial"/>
          <w:sz w:val="24"/>
          <w:szCs w:val="24"/>
        </w:rPr>
        <w:t xml:space="preserve">(March </w:t>
      </w:r>
      <w:r>
        <w:rPr>
          <w:rFonts w:ascii="Arial" w:eastAsiaTheme="minorHAnsi" w:hAnsi="Arial" w:cs="Arial"/>
          <w:sz w:val="24"/>
          <w:szCs w:val="24"/>
        </w:rPr>
        <w:t>18, 2020</w:t>
      </w:r>
      <w:r w:rsidR="003D54B2" w:rsidRPr="008459F0">
        <w:rPr>
          <w:rFonts w:ascii="Arial" w:eastAsiaTheme="minorHAnsi" w:hAnsi="Arial" w:cs="Arial"/>
          <w:sz w:val="24"/>
          <w:szCs w:val="24"/>
        </w:rPr>
        <w:t xml:space="preserve">/snow date: March </w:t>
      </w:r>
      <w:r>
        <w:rPr>
          <w:rFonts w:ascii="Arial" w:eastAsiaTheme="minorHAnsi" w:hAnsi="Arial" w:cs="Arial"/>
          <w:sz w:val="24"/>
          <w:szCs w:val="24"/>
        </w:rPr>
        <w:t>1</w:t>
      </w:r>
      <w:r w:rsidR="003D54B2" w:rsidRPr="008459F0">
        <w:rPr>
          <w:rFonts w:ascii="Arial" w:eastAsiaTheme="minorHAnsi" w:hAnsi="Arial" w:cs="Arial"/>
          <w:sz w:val="24"/>
          <w:szCs w:val="24"/>
        </w:rPr>
        <w:t>9)</w:t>
      </w:r>
    </w:p>
    <w:p w:rsidR="003D54B2" w:rsidRPr="002C4AC2" w:rsidRDefault="001F7124" w:rsidP="002C4AC2">
      <w:pPr>
        <w:pStyle w:val="ListParagraph"/>
        <w:numPr>
          <w:ilvl w:val="0"/>
          <w:numId w:val="20"/>
        </w:numPr>
        <w:spacing w:after="0" w:line="240" w:lineRule="auto"/>
        <w:rPr>
          <w:rFonts w:ascii="Arial" w:eastAsiaTheme="minorHAnsi" w:hAnsi="Arial" w:cs="Arial"/>
          <w:sz w:val="24"/>
          <w:szCs w:val="24"/>
        </w:rPr>
      </w:pPr>
      <w:r>
        <w:rPr>
          <w:rFonts w:ascii="Arial" w:eastAsiaTheme="minorHAnsi" w:hAnsi="Arial" w:cs="Arial"/>
          <w:sz w:val="24"/>
          <w:szCs w:val="24"/>
        </w:rPr>
        <w:t xml:space="preserve">The Board’s Role in Fundraising - </w:t>
      </w:r>
      <w:r w:rsidR="003D54B2" w:rsidRPr="002C4AC2">
        <w:rPr>
          <w:rFonts w:ascii="Arial" w:eastAsiaTheme="minorHAnsi" w:hAnsi="Arial" w:cs="Arial"/>
          <w:sz w:val="24"/>
          <w:szCs w:val="24"/>
        </w:rPr>
        <w:t xml:space="preserve">(April </w:t>
      </w:r>
      <w:r>
        <w:rPr>
          <w:rFonts w:ascii="Arial" w:eastAsiaTheme="minorHAnsi" w:hAnsi="Arial" w:cs="Arial"/>
          <w:sz w:val="24"/>
          <w:szCs w:val="24"/>
        </w:rPr>
        <w:t>8, 2020</w:t>
      </w:r>
      <w:r w:rsidR="003D54B2" w:rsidRPr="002C4AC2">
        <w:rPr>
          <w:rFonts w:ascii="Arial" w:eastAsiaTheme="minorHAnsi" w:hAnsi="Arial" w:cs="Arial"/>
          <w:sz w:val="24"/>
          <w:szCs w:val="24"/>
        </w:rPr>
        <w:t>)</w:t>
      </w:r>
    </w:p>
    <w:p w:rsidR="00657111" w:rsidRPr="003F27BD" w:rsidRDefault="00657111" w:rsidP="008459F0">
      <w:pPr>
        <w:pStyle w:val="Default"/>
        <w:rPr>
          <w:rFonts w:ascii="Arial" w:hAnsi="Arial" w:cs="Arial"/>
        </w:rPr>
      </w:pPr>
    </w:p>
    <w:p w:rsidR="008400EE" w:rsidRPr="003F27BD" w:rsidRDefault="008400EE" w:rsidP="008400EE">
      <w:pPr>
        <w:pStyle w:val="Default"/>
        <w:rPr>
          <w:rFonts w:ascii="Arial" w:hAnsi="Arial" w:cs="Arial"/>
          <w:b/>
          <w:u w:val="single"/>
        </w:rPr>
      </w:pPr>
      <w:r w:rsidRPr="003F27BD">
        <w:rPr>
          <w:rFonts w:ascii="Arial" w:hAnsi="Arial" w:cs="Arial"/>
          <w:b/>
          <w:u w:val="single"/>
        </w:rPr>
        <w:t>Workshop Capacity</w:t>
      </w:r>
      <w:r w:rsidR="003F27BD" w:rsidRPr="003F27BD">
        <w:rPr>
          <w:rFonts w:ascii="Arial" w:hAnsi="Arial" w:cs="Arial"/>
          <w:b/>
          <w:u w:val="single"/>
        </w:rPr>
        <w:t xml:space="preserve">, </w:t>
      </w:r>
      <w:r w:rsidR="00EE7A28">
        <w:rPr>
          <w:rFonts w:ascii="Arial" w:hAnsi="Arial" w:cs="Arial"/>
          <w:b/>
          <w:u w:val="single"/>
        </w:rPr>
        <w:t xml:space="preserve">Eligibility and </w:t>
      </w:r>
      <w:r w:rsidR="003F27BD" w:rsidRPr="003F27BD">
        <w:rPr>
          <w:rFonts w:ascii="Arial" w:hAnsi="Arial" w:cs="Arial"/>
          <w:b/>
          <w:u w:val="single"/>
        </w:rPr>
        <w:t>Selection</w:t>
      </w:r>
    </w:p>
    <w:p w:rsidR="00F439FE" w:rsidRPr="003F27BD" w:rsidRDefault="00297BBA" w:rsidP="00657111">
      <w:pPr>
        <w:pStyle w:val="Default"/>
        <w:rPr>
          <w:rFonts w:ascii="Arial" w:hAnsi="Arial" w:cs="Arial"/>
        </w:rPr>
      </w:pPr>
      <w:r>
        <w:rPr>
          <w:rFonts w:ascii="Arial" w:hAnsi="Arial" w:cs="Arial"/>
        </w:rPr>
        <w:t>Lo</w:t>
      </w:r>
      <w:r w:rsidRPr="003F27BD">
        <w:rPr>
          <w:rFonts w:ascii="Arial" w:hAnsi="Arial" w:cs="Arial"/>
        </w:rPr>
        <w:t>cal non-profit</w:t>
      </w:r>
      <w:r>
        <w:rPr>
          <w:rFonts w:ascii="Arial" w:hAnsi="Arial" w:cs="Arial"/>
        </w:rPr>
        <w:t xml:space="preserve"> organization</w:t>
      </w:r>
      <w:r w:rsidRPr="003F27BD">
        <w:rPr>
          <w:rFonts w:ascii="Arial" w:hAnsi="Arial" w:cs="Arial"/>
        </w:rPr>
        <w:t xml:space="preserve">s based in or </w:t>
      </w:r>
      <w:r>
        <w:rPr>
          <w:rFonts w:ascii="Arial" w:hAnsi="Arial" w:cs="Arial"/>
        </w:rPr>
        <w:t xml:space="preserve">significantly </w:t>
      </w:r>
      <w:r w:rsidRPr="003F27BD">
        <w:rPr>
          <w:rFonts w:ascii="Arial" w:hAnsi="Arial" w:cs="Arial"/>
        </w:rPr>
        <w:t>serving Berlin, New Britain, Plainville and Southington</w:t>
      </w:r>
      <w:r>
        <w:rPr>
          <w:rFonts w:ascii="Arial" w:hAnsi="Arial" w:cs="Arial"/>
        </w:rPr>
        <w:t xml:space="preserve"> are eligible to apply</w:t>
      </w:r>
      <w:r w:rsidRPr="003F27BD">
        <w:rPr>
          <w:rFonts w:ascii="Arial" w:hAnsi="Arial" w:cs="Arial"/>
        </w:rPr>
        <w:t>.</w:t>
      </w:r>
      <w:r>
        <w:rPr>
          <w:rFonts w:ascii="Arial" w:hAnsi="Arial" w:cs="Arial"/>
        </w:rPr>
        <w:t xml:space="preserve">  E</w:t>
      </w:r>
      <w:r w:rsidR="00657111" w:rsidRPr="003F27BD">
        <w:rPr>
          <w:rFonts w:ascii="Arial" w:hAnsi="Arial" w:cs="Arial"/>
        </w:rPr>
        <w:t xml:space="preserve">ach workshop </w:t>
      </w:r>
      <w:r w:rsidR="0052377F">
        <w:rPr>
          <w:rFonts w:ascii="Arial" w:hAnsi="Arial" w:cs="Arial"/>
        </w:rPr>
        <w:t xml:space="preserve">can accommodate </w:t>
      </w:r>
      <w:r w:rsidR="002215FA" w:rsidRPr="003F27BD">
        <w:rPr>
          <w:rFonts w:ascii="Arial" w:hAnsi="Arial" w:cs="Arial"/>
        </w:rPr>
        <w:t>1</w:t>
      </w:r>
      <w:r w:rsidR="008459F0">
        <w:rPr>
          <w:rFonts w:ascii="Arial" w:hAnsi="Arial" w:cs="Arial"/>
        </w:rPr>
        <w:t xml:space="preserve">5 non-profits, </w:t>
      </w:r>
      <w:r w:rsidR="003F1B06">
        <w:rPr>
          <w:rFonts w:ascii="Arial" w:hAnsi="Arial" w:cs="Arial"/>
        </w:rPr>
        <w:t xml:space="preserve">consisting of </w:t>
      </w:r>
      <w:r>
        <w:rPr>
          <w:rFonts w:ascii="Arial" w:hAnsi="Arial" w:cs="Arial"/>
        </w:rPr>
        <w:t xml:space="preserve">the Executive Director and </w:t>
      </w:r>
      <w:r w:rsidR="002215FA" w:rsidRPr="003F27BD">
        <w:rPr>
          <w:rFonts w:ascii="Arial" w:hAnsi="Arial" w:cs="Arial"/>
        </w:rPr>
        <w:t>2</w:t>
      </w:r>
      <w:r>
        <w:rPr>
          <w:rFonts w:ascii="Arial" w:hAnsi="Arial" w:cs="Arial"/>
        </w:rPr>
        <w:t xml:space="preserve">-3 Board members </w:t>
      </w:r>
      <w:r w:rsidR="002215FA" w:rsidRPr="003F27BD">
        <w:rPr>
          <w:rFonts w:ascii="Arial" w:hAnsi="Arial" w:cs="Arial"/>
        </w:rPr>
        <w:t>per organization.</w:t>
      </w:r>
      <w:r w:rsidR="00313FF9" w:rsidRPr="003F27BD">
        <w:rPr>
          <w:rFonts w:ascii="Arial" w:hAnsi="Arial" w:cs="Arial"/>
        </w:rPr>
        <w:t xml:space="preserve">  </w:t>
      </w:r>
      <w:r w:rsidR="00352643" w:rsidRPr="00EE7A28">
        <w:rPr>
          <w:rFonts w:ascii="Arial" w:hAnsi="Arial" w:cs="Arial"/>
        </w:rPr>
        <w:t xml:space="preserve">Due to limited space, organizations </w:t>
      </w:r>
      <w:proofErr w:type="gramStart"/>
      <w:r w:rsidR="00352643" w:rsidRPr="00EE7A28">
        <w:rPr>
          <w:rFonts w:ascii="Arial" w:hAnsi="Arial" w:cs="Arial"/>
        </w:rPr>
        <w:t>will be selected</w:t>
      </w:r>
      <w:proofErr w:type="gramEnd"/>
      <w:r w:rsidR="00352643" w:rsidRPr="00EE7A28">
        <w:rPr>
          <w:rFonts w:ascii="Arial" w:hAnsi="Arial" w:cs="Arial"/>
        </w:rPr>
        <w:t xml:space="preserve"> to participate through a competitive </w:t>
      </w:r>
      <w:r w:rsidR="00352643">
        <w:rPr>
          <w:rFonts w:ascii="Arial" w:hAnsi="Arial" w:cs="Arial"/>
        </w:rPr>
        <w:t xml:space="preserve">application </w:t>
      </w:r>
      <w:r w:rsidR="00352643" w:rsidRPr="00EE7A28">
        <w:rPr>
          <w:rFonts w:ascii="Arial" w:hAnsi="Arial" w:cs="Arial"/>
        </w:rPr>
        <w:t>process</w:t>
      </w:r>
      <w:r w:rsidR="00542B89">
        <w:rPr>
          <w:rFonts w:ascii="Arial" w:hAnsi="Arial" w:cs="Arial"/>
        </w:rPr>
        <w:t>.</w:t>
      </w:r>
      <w:r w:rsidR="00352643" w:rsidRPr="003F27BD">
        <w:rPr>
          <w:rFonts w:ascii="Arial" w:hAnsi="Arial" w:cs="Arial"/>
        </w:rPr>
        <w:t xml:space="preserve"> </w:t>
      </w:r>
      <w:r w:rsidR="00542B89">
        <w:rPr>
          <w:rFonts w:ascii="Arial" w:hAnsi="Arial" w:cs="Arial"/>
        </w:rPr>
        <w:t xml:space="preserve">This series </w:t>
      </w:r>
      <w:proofErr w:type="gramStart"/>
      <w:r w:rsidR="00542B89">
        <w:rPr>
          <w:rFonts w:ascii="Arial" w:hAnsi="Arial" w:cs="Arial"/>
        </w:rPr>
        <w:t>is not designed</w:t>
      </w:r>
      <w:proofErr w:type="gramEnd"/>
      <w:r w:rsidR="00542B89">
        <w:rPr>
          <w:rFonts w:ascii="Arial" w:hAnsi="Arial" w:cs="Arial"/>
        </w:rPr>
        <w:t xml:space="preserve"> for m</w:t>
      </w:r>
      <w:r w:rsidR="00EE7A28" w:rsidRPr="003F27BD">
        <w:rPr>
          <w:rFonts w:ascii="Arial" w:hAnsi="Arial" w:cs="Arial"/>
        </w:rPr>
        <w:t xml:space="preserve">unicipal or quasi-governmental organizations.  </w:t>
      </w:r>
      <w:r w:rsidR="003F1B06">
        <w:rPr>
          <w:rFonts w:ascii="Arial" w:hAnsi="Arial" w:cs="Arial"/>
        </w:rPr>
        <w:t xml:space="preserve">Priority </w:t>
      </w:r>
      <w:proofErr w:type="gramStart"/>
      <w:r w:rsidR="003F1B06">
        <w:rPr>
          <w:rFonts w:ascii="Arial" w:hAnsi="Arial" w:cs="Arial"/>
        </w:rPr>
        <w:t>will be given</w:t>
      </w:r>
      <w:proofErr w:type="gramEnd"/>
      <w:r w:rsidR="003F1B06">
        <w:rPr>
          <w:rFonts w:ascii="Arial" w:hAnsi="Arial" w:cs="Arial"/>
        </w:rPr>
        <w:t xml:space="preserve"> to staffed organizations however, v</w:t>
      </w:r>
      <w:r w:rsidR="00EE7A28" w:rsidRPr="003F27BD">
        <w:rPr>
          <w:rFonts w:ascii="Arial" w:hAnsi="Arial" w:cs="Arial"/>
        </w:rPr>
        <w:t>olunteer</w:t>
      </w:r>
      <w:r w:rsidR="00EE7A28">
        <w:rPr>
          <w:rFonts w:ascii="Arial" w:hAnsi="Arial" w:cs="Arial"/>
        </w:rPr>
        <w:t>-run</w:t>
      </w:r>
      <w:r w:rsidR="00EE7A28" w:rsidRPr="003F27BD">
        <w:rPr>
          <w:rFonts w:ascii="Arial" w:hAnsi="Arial" w:cs="Arial"/>
        </w:rPr>
        <w:t xml:space="preserve"> organizations </w:t>
      </w:r>
      <w:r w:rsidR="003F1B06">
        <w:rPr>
          <w:rFonts w:ascii="Arial" w:hAnsi="Arial" w:cs="Arial"/>
        </w:rPr>
        <w:t xml:space="preserve">will be considered </w:t>
      </w:r>
      <w:r w:rsidR="00352643">
        <w:rPr>
          <w:rFonts w:ascii="Arial" w:hAnsi="Arial" w:cs="Arial"/>
        </w:rPr>
        <w:t>as long as a</w:t>
      </w:r>
      <w:r w:rsidR="003F1B06">
        <w:rPr>
          <w:rFonts w:ascii="Arial" w:hAnsi="Arial" w:cs="Arial"/>
        </w:rPr>
        <w:t>n active, working</w:t>
      </w:r>
      <w:r w:rsidR="00352643">
        <w:rPr>
          <w:rFonts w:ascii="Arial" w:hAnsi="Arial" w:cs="Arial"/>
        </w:rPr>
        <w:t xml:space="preserve"> governing board of d</w:t>
      </w:r>
      <w:r w:rsidR="00EE7A28" w:rsidRPr="003F27BD">
        <w:rPr>
          <w:rFonts w:ascii="Arial" w:hAnsi="Arial" w:cs="Arial"/>
        </w:rPr>
        <w:t xml:space="preserve">irectors is in place.   </w:t>
      </w:r>
    </w:p>
    <w:p w:rsidR="003F27BD" w:rsidRPr="003F27BD" w:rsidRDefault="003F27BD" w:rsidP="00657111">
      <w:pPr>
        <w:pStyle w:val="Default"/>
        <w:rPr>
          <w:rFonts w:ascii="Arial" w:hAnsi="Arial" w:cs="Arial"/>
        </w:rPr>
      </w:pPr>
    </w:p>
    <w:p w:rsidR="00657111" w:rsidRPr="003F27BD" w:rsidRDefault="00542B89" w:rsidP="00657111">
      <w:pPr>
        <w:pStyle w:val="Default"/>
        <w:rPr>
          <w:rFonts w:ascii="Arial" w:hAnsi="Arial" w:cs="Arial"/>
        </w:rPr>
      </w:pPr>
      <w:r>
        <w:rPr>
          <w:rFonts w:ascii="Arial" w:hAnsi="Arial" w:cs="Arial"/>
        </w:rPr>
        <w:t xml:space="preserve">Organizations </w:t>
      </w:r>
      <w:r w:rsidR="00657111" w:rsidRPr="003F27BD">
        <w:rPr>
          <w:rFonts w:ascii="Arial" w:hAnsi="Arial" w:cs="Arial"/>
        </w:rPr>
        <w:t xml:space="preserve">that attend </w:t>
      </w:r>
      <w:r w:rsidR="003F1B06">
        <w:rPr>
          <w:rFonts w:ascii="Arial" w:hAnsi="Arial" w:cs="Arial"/>
        </w:rPr>
        <w:t xml:space="preserve">all </w:t>
      </w:r>
      <w:proofErr w:type="gramStart"/>
      <w:r w:rsidR="003F1B06">
        <w:rPr>
          <w:rFonts w:ascii="Arial" w:hAnsi="Arial" w:cs="Arial"/>
        </w:rPr>
        <w:t>3</w:t>
      </w:r>
      <w:proofErr w:type="gramEnd"/>
      <w:r w:rsidR="00657111" w:rsidRPr="003F27BD">
        <w:rPr>
          <w:rFonts w:ascii="Arial" w:hAnsi="Arial" w:cs="Arial"/>
        </w:rPr>
        <w:t xml:space="preserve"> </w:t>
      </w:r>
      <w:r w:rsidR="00D97D16" w:rsidRPr="003F27BD">
        <w:rPr>
          <w:rFonts w:ascii="Arial" w:hAnsi="Arial" w:cs="Arial"/>
        </w:rPr>
        <w:t>workshops</w:t>
      </w:r>
      <w:r w:rsidR="00657111" w:rsidRPr="003F27BD">
        <w:rPr>
          <w:rFonts w:ascii="Arial" w:hAnsi="Arial" w:cs="Arial"/>
        </w:rPr>
        <w:t xml:space="preserve"> will be eligible </w:t>
      </w:r>
      <w:r w:rsidR="00EE17E8" w:rsidRPr="003F27BD">
        <w:rPr>
          <w:rFonts w:ascii="Arial" w:hAnsi="Arial" w:cs="Arial"/>
        </w:rPr>
        <w:t xml:space="preserve">to apply </w:t>
      </w:r>
      <w:r w:rsidR="00657111" w:rsidRPr="003F27BD">
        <w:rPr>
          <w:rFonts w:ascii="Arial" w:hAnsi="Arial" w:cs="Arial"/>
        </w:rPr>
        <w:t xml:space="preserve">for a grant award of up to $2,000 at </w:t>
      </w:r>
      <w:r w:rsidR="00DD17E1" w:rsidRPr="003F27BD">
        <w:rPr>
          <w:rFonts w:ascii="Arial" w:hAnsi="Arial" w:cs="Arial"/>
        </w:rPr>
        <w:t>the end of the training session</w:t>
      </w:r>
      <w:r w:rsidR="00E4537A" w:rsidRPr="003F27BD">
        <w:rPr>
          <w:rFonts w:ascii="Arial" w:hAnsi="Arial" w:cs="Arial"/>
        </w:rPr>
        <w:t xml:space="preserve">.  The grant will </w:t>
      </w:r>
      <w:r w:rsidR="001A45C7" w:rsidRPr="003F27BD">
        <w:rPr>
          <w:rFonts w:ascii="Arial" w:hAnsi="Arial" w:cs="Arial"/>
        </w:rPr>
        <w:t xml:space="preserve">support implementation of some </w:t>
      </w:r>
      <w:r w:rsidR="001A45C7" w:rsidRPr="003F27BD">
        <w:rPr>
          <w:rFonts w:ascii="Arial" w:hAnsi="Arial" w:cs="Arial"/>
        </w:rPr>
        <w:lastRenderedPageBreak/>
        <w:t xml:space="preserve">aspect of what </w:t>
      </w:r>
      <w:r w:rsidR="00E34D40">
        <w:rPr>
          <w:rFonts w:ascii="Arial" w:hAnsi="Arial" w:cs="Arial"/>
        </w:rPr>
        <w:t xml:space="preserve">you </w:t>
      </w:r>
      <w:r w:rsidR="001A45C7" w:rsidRPr="003F27BD">
        <w:rPr>
          <w:rFonts w:ascii="Arial" w:hAnsi="Arial" w:cs="Arial"/>
        </w:rPr>
        <w:t xml:space="preserve">learned from the sessions </w:t>
      </w:r>
      <w:r w:rsidR="00E4537A" w:rsidRPr="003F27BD">
        <w:rPr>
          <w:rFonts w:ascii="Arial" w:hAnsi="Arial" w:cs="Arial"/>
        </w:rPr>
        <w:t xml:space="preserve">that will </w:t>
      </w:r>
      <w:r w:rsidR="001A45C7" w:rsidRPr="003F27BD">
        <w:rPr>
          <w:rFonts w:ascii="Arial" w:hAnsi="Arial" w:cs="Arial"/>
        </w:rPr>
        <w:t xml:space="preserve">strengthen your organization.  The award </w:t>
      </w:r>
      <w:proofErr w:type="gramStart"/>
      <w:r w:rsidR="001A45C7" w:rsidRPr="003F27BD">
        <w:rPr>
          <w:rFonts w:ascii="Arial" w:hAnsi="Arial" w:cs="Arial"/>
        </w:rPr>
        <w:t>is not guaranteed</w:t>
      </w:r>
      <w:proofErr w:type="gramEnd"/>
      <w:r w:rsidR="001A45C7" w:rsidRPr="003F27BD">
        <w:rPr>
          <w:rFonts w:ascii="Arial" w:hAnsi="Arial" w:cs="Arial"/>
        </w:rPr>
        <w:t xml:space="preserve"> but will be based on our review of </w:t>
      </w:r>
      <w:r w:rsidR="00352643">
        <w:rPr>
          <w:rFonts w:ascii="Arial" w:hAnsi="Arial" w:cs="Arial"/>
        </w:rPr>
        <w:t xml:space="preserve">your </w:t>
      </w:r>
      <w:r w:rsidR="001A45C7" w:rsidRPr="003F27BD">
        <w:rPr>
          <w:rFonts w:ascii="Arial" w:hAnsi="Arial" w:cs="Arial"/>
        </w:rPr>
        <w:t>application.</w:t>
      </w:r>
      <w:r w:rsidR="00DD17E1" w:rsidRPr="003F27BD">
        <w:rPr>
          <w:rFonts w:ascii="Arial" w:hAnsi="Arial" w:cs="Arial"/>
          <w:b/>
          <w:i/>
        </w:rPr>
        <w:t xml:space="preserve"> </w:t>
      </w:r>
      <w:r w:rsidR="00657111" w:rsidRPr="003F27BD">
        <w:rPr>
          <w:rFonts w:ascii="Arial" w:hAnsi="Arial" w:cs="Arial"/>
          <w:b/>
          <w:i/>
        </w:rPr>
        <w:t xml:space="preserve"> </w:t>
      </w:r>
    </w:p>
    <w:p w:rsidR="001A45C7" w:rsidRPr="003F27BD" w:rsidRDefault="001A45C7" w:rsidP="00692073">
      <w:pPr>
        <w:pStyle w:val="NoSpacing"/>
        <w:rPr>
          <w:rFonts w:ascii="Arial" w:hAnsi="Arial" w:cs="Arial"/>
          <w:b/>
          <w:sz w:val="24"/>
          <w:szCs w:val="24"/>
        </w:rPr>
      </w:pPr>
    </w:p>
    <w:p w:rsidR="002215FA" w:rsidRPr="003F27BD" w:rsidRDefault="002215FA" w:rsidP="002215FA">
      <w:pPr>
        <w:pStyle w:val="Default"/>
        <w:rPr>
          <w:rFonts w:ascii="Arial" w:hAnsi="Arial" w:cs="Arial"/>
          <w:b/>
          <w:u w:val="single"/>
        </w:rPr>
      </w:pPr>
      <w:r w:rsidRPr="003F27BD">
        <w:rPr>
          <w:rFonts w:ascii="Arial" w:hAnsi="Arial" w:cs="Arial"/>
          <w:b/>
          <w:u w:val="single"/>
        </w:rPr>
        <w:t>Additional Requirements</w:t>
      </w:r>
    </w:p>
    <w:p w:rsidR="002215FA" w:rsidRPr="003F27BD" w:rsidRDefault="002215FA" w:rsidP="00692073">
      <w:pPr>
        <w:pStyle w:val="NoSpacing"/>
        <w:rPr>
          <w:rFonts w:ascii="Arial" w:hAnsi="Arial" w:cs="Arial"/>
          <w:b/>
          <w:sz w:val="24"/>
          <w:szCs w:val="24"/>
        </w:rPr>
      </w:pPr>
    </w:p>
    <w:p w:rsidR="00542B89" w:rsidRDefault="00542B89" w:rsidP="00A43505">
      <w:pPr>
        <w:pStyle w:val="NoSpacing"/>
        <w:numPr>
          <w:ilvl w:val="0"/>
          <w:numId w:val="17"/>
        </w:numPr>
        <w:rPr>
          <w:rFonts w:ascii="Arial" w:hAnsi="Arial" w:cs="Arial"/>
          <w:sz w:val="24"/>
          <w:szCs w:val="24"/>
        </w:rPr>
      </w:pPr>
      <w:r>
        <w:rPr>
          <w:rFonts w:ascii="Arial" w:hAnsi="Arial" w:cs="Arial"/>
          <w:sz w:val="24"/>
          <w:szCs w:val="24"/>
        </w:rPr>
        <w:t>Unless there is an unforeseen emergency, a</w:t>
      </w:r>
      <w:r w:rsidR="00A43505" w:rsidRPr="003F27BD">
        <w:rPr>
          <w:rFonts w:ascii="Arial" w:hAnsi="Arial" w:cs="Arial"/>
          <w:sz w:val="24"/>
          <w:szCs w:val="24"/>
        </w:rPr>
        <w:t>ttend</w:t>
      </w:r>
      <w:r w:rsidR="003F27BD" w:rsidRPr="003F27BD">
        <w:rPr>
          <w:rFonts w:ascii="Arial" w:hAnsi="Arial" w:cs="Arial"/>
          <w:sz w:val="24"/>
          <w:szCs w:val="24"/>
        </w:rPr>
        <w:t xml:space="preserve">ance </w:t>
      </w:r>
      <w:r>
        <w:rPr>
          <w:rFonts w:ascii="Arial" w:hAnsi="Arial" w:cs="Arial"/>
          <w:sz w:val="24"/>
          <w:szCs w:val="24"/>
        </w:rPr>
        <w:t xml:space="preserve">at your selected workshops </w:t>
      </w:r>
      <w:r w:rsidR="003F27BD" w:rsidRPr="003F27BD">
        <w:rPr>
          <w:rFonts w:ascii="Arial" w:hAnsi="Arial" w:cs="Arial"/>
          <w:sz w:val="24"/>
          <w:szCs w:val="24"/>
        </w:rPr>
        <w:t>is required</w:t>
      </w:r>
      <w:r>
        <w:rPr>
          <w:rFonts w:ascii="Arial" w:hAnsi="Arial" w:cs="Arial"/>
          <w:sz w:val="24"/>
          <w:szCs w:val="24"/>
        </w:rPr>
        <w:t>.</w:t>
      </w:r>
      <w:r w:rsidR="003F27BD" w:rsidRPr="003F27BD">
        <w:rPr>
          <w:rFonts w:ascii="Arial" w:hAnsi="Arial" w:cs="Arial"/>
          <w:sz w:val="24"/>
          <w:szCs w:val="24"/>
        </w:rPr>
        <w:t xml:space="preserve"> </w:t>
      </w:r>
      <w:r w:rsidR="00A43505" w:rsidRPr="003F27BD">
        <w:rPr>
          <w:rFonts w:ascii="Arial" w:hAnsi="Arial" w:cs="Arial"/>
          <w:sz w:val="24"/>
          <w:szCs w:val="24"/>
        </w:rPr>
        <w:t xml:space="preserve"> </w:t>
      </w:r>
    </w:p>
    <w:p w:rsidR="00542B89" w:rsidRPr="003F27BD" w:rsidRDefault="006D3C20" w:rsidP="00542B89">
      <w:pPr>
        <w:pStyle w:val="NoSpacing"/>
        <w:numPr>
          <w:ilvl w:val="0"/>
          <w:numId w:val="17"/>
        </w:numPr>
        <w:rPr>
          <w:rFonts w:ascii="Arial" w:hAnsi="Arial" w:cs="Arial"/>
          <w:sz w:val="24"/>
          <w:szCs w:val="24"/>
        </w:rPr>
      </w:pPr>
      <w:r>
        <w:rPr>
          <w:rFonts w:ascii="Arial" w:hAnsi="Arial" w:cs="Arial"/>
          <w:sz w:val="24"/>
          <w:szCs w:val="24"/>
        </w:rPr>
        <w:t>2-3 b</w:t>
      </w:r>
      <w:r w:rsidR="00542B89" w:rsidRPr="003F27BD">
        <w:rPr>
          <w:rFonts w:ascii="Arial" w:hAnsi="Arial" w:cs="Arial"/>
          <w:sz w:val="24"/>
          <w:szCs w:val="24"/>
        </w:rPr>
        <w:t>oard member</w:t>
      </w:r>
      <w:r>
        <w:rPr>
          <w:rFonts w:ascii="Arial" w:hAnsi="Arial" w:cs="Arial"/>
          <w:sz w:val="24"/>
          <w:szCs w:val="24"/>
        </w:rPr>
        <w:t>s</w:t>
      </w:r>
      <w:r w:rsidR="00542B89" w:rsidRPr="003F27BD">
        <w:rPr>
          <w:rFonts w:ascii="Arial" w:hAnsi="Arial" w:cs="Arial"/>
          <w:sz w:val="24"/>
          <w:szCs w:val="24"/>
        </w:rPr>
        <w:t xml:space="preserve"> </w:t>
      </w:r>
      <w:r w:rsidR="00542B89">
        <w:rPr>
          <w:rFonts w:ascii="Arial" w:hAnsi="Arial" w:cs="Arial"/>
          <w:sz w:val="24"/>
          <w:szCs w:val="24"/>
        </w:rPr>
        <w:t xml:space="preserve">must </w:t>
      </w:r>
      <w:r w:rsidR="00542B89" w:rsidRPr="003F27BD">
        <w:rPr>
          <w:rFonts w:ascii="Arial" w:hAnsi="Arial" w:cs="Arial"/>
          <w:sz w:val="24"/>
          <w:szCs w:val="24"/>
        </w:rPr>
        <w:t xml:space="preserve">attend each session  </w:t>
      </w:r>
    </w:p>
    <w:p w:rsidR="00174A35" w:rsidRDefault="00174A35" w:rsidP="00A43505">
      <w:pPr>
        <w:pStyle w:val="NoSpacing"/>
        <w:numPr>
          <w:ilvl w:val="0"/>
          <w:numId w:val="17"/>
        </w:numPr>
        <w:rPr>
          <w:rFonts w:ascii="Arial" w:hAnsi="Arial" w:cs="Arial"/>
          <w:sz w:val="24"/>
          <w:szCs w:val="24"/>
        </w:rPr>
      </w:pPr>
      <w:r>
        <w:rPr>
          <w:rFonts w:ascii="Arial" w:hAnsi="Arial" w:cs="Arial"/>
          <w:sz w:val="24"/>
          <w:szCs w:val="24"/>
        </w:rPr>
        <w:t>Participants agree to bring the information gained back to the entire board</w:t>
      </w:r>
      <w:r w:rsidR="00297BBA">
        <w:rPr>
          <w:rFonts w:ascii="Arial" w:hAnsi="Arial" w:cs="Arial"/>
          <w:sz w:val="24"/>
          <w:szCs w:val="24"/>
        </w:rPr>
        <w:t xml:space="preserve"> and report back to us on how that </w:t>
      </w:r>
      <w:proofErr w:type="gramStart"/>
      <w:r w:rsidR="00297BBA">
        <w:rPr>
          <w:rFonts w:ascii="Arial" w:hAnsi="Arial" w:cs="Arial"/>
          <w:sz w:val="24"/>
          <w:szCs w:val="24"/>
        </w:rPr>
        <w:t>was done</w:t>
      </w:r>
      <w:proofErr w:type="gramEnd"/>
      <w:r w:rsidR="00297BBA">
        <w:rPr>
          <w:rFonts w:ascii="Arial" w:hAnsi="Arial" w:cs="Arial"/>
          <w:sz w:val="24"/>
          <w:szCs w:val="24"/>
        </w:rPr>
        <w:t>.</w:t>
      </w:r>
    </w:p>
    <w:p w:rsidR="00A43505" w:rsidRDefault="00542B89" w:rsidP="00A43505">
      <w:pPr>
        <w:pStyle w:val="NoSpacing"/>
        <w:numPr>
          <w:ilvl w:val="0"/>
          <w:numId w:val="17"/>
        </w:numPr>
        <w:rPr>
          <w:rFonts w:ascii="Arial" w:hAnsi="Arial" w:cs="Arial"/>
          <w:sz w:val="24"/>
          <w:szCs w:val="24"/>
        </w:rPr>
      </w:pPr>
      <w:r>
        <w:rPr>
          <w:rFonts w:ascii="Arial" w:hAnsi="Arial" w:cs="Arial"/>
          <w:sz w:val="24"/>
          <w:szCs w:val="24"/>
        </w:rPr>
        <w:t xml:space="preserve">It is expected that all staff and board members attend the workshops </w:t>
      </w:r>
      <w:r w:rsidR="00A43505" w:rsidRPr="003F27BD">
        <w:rPr>
          <w:rFonts w:ascii="Arial" w:hAnsi="Arial" w:cs="Arial"/>
          <w:sz w:val="24"/>
          <w:szCs w:val="24"/>
        </w:rPr>
        <w:t xml:space="preserve">in their entirety unless there </w:t>
      </w:r>
      <w:r>
        <w:rPr>
          <w:rFonts w:ascii="Arial" w:hAnsi="Arial" w:cs="Arial"/>
          <w:sz w:val="24"/>
          <w:szCs w:val="24"/>
        </w:rPr>
        <w:t xml:space="preserve">is a </w:t>
      </w:r>
      <w:r w:rsidR="00A43505" w:rsidRPr="003F27BD">
        <w:rPr>
          <w:rFonts w:ascii="Arial" w:hAnsi="Arial" w:cs="Arial"/>
          <w:sz w:val="24"/>
          <w:szCs w:val="24"/>
        </w:rPr>
        <w:t>pre-arranged agre</w:t>
      </w:r>
      <w:r w:rsidR="0086550A">
        <w:rPr>
          <w:rFonts w:ascii="Arial" w:hAnsi="Arial" w:cs="Arial"/>
          <w:sz w:val="24"/>
          <w:szCs w:val="24"/>
        </w:rPr>
        <w:t>ement with CFGNB to leave early</w:t>
      </w:r>
    </w:p>
    <w:p w:rsidR="00A43505" w:rsidRPr="003F27BD" w:rsidRDefault="003F1B06" w:rsidP="00A43505">
      <w:pPr>
        <w:pStyle w:val="NoSpacing"/>
        <w:numPr>
          <w:ilvl w:val="0"/>
          <w:numId w:val="17"/>
        </w:numPr>
        <w:rPr>
          <w:rFonts w:ascii="Arial" w:hAnsi="Arial" w:cs="Arial"/>
          <w:sz w:val="24"/>
          <w:szCs w:val="24"/>
        </w:rPr>
      </w:pPr>
      <w:r>
        <w:rPr>
          <w:rFonts w:ascii="Arial" w:hAnsi="Arial" w:cs="Arial"/>
          <w:sz w:val="24"/>
          <w:szCs w:val="24"/>
        </w:rPr>
        <w:t>Staff and board complete</w:t>
      </w:r>
      <w:r w:rsidR="003F27BD" w:rsidRPr="003F27BD">
        <w:rPr>
          <w:rFonts w:ascii="Arial" w:hAnsi="Arial" w:cs="Arial"/>
          <w:sz w:val="24"/>
          <w:szCs w:val="24"/>
        </w:rPr>
        <w:t xml:space="preserve"> </w:t>
      </w:r>
      <w:r w:rsidR="0086550A">
        <w:rPr>
          <w:rFonts w:ascii="Arial" w:hAnsi="Arial" w:cs="Arial"/>
          <w:sz w:val="24"/>
          <w:szCs w:val="24"/>
        </w:rPr>
        <w:t xml:space="preserve">workshop </w:t>
      </w:r>
      <w:r w:rsidR="00A43505" w:rsidRPr="003F27BD">
        <w:rPr>
          <w:rFonts w:ascii="Arial" w:hAnsi="Arial" w:cs="Arial"/>
          <w:sz w:val="24"/>
          <w:szCs w:val="24"/>
        </w:rPr>
        <w:t>surveys sent by the CFGNB</w:t>
      </w:r>
    </w:p>
    <w:p w:rsidR="00A43505" w:rsidRPr="003F27BD" w:rsidRDefault="00A43505" w:rsidP="003F27BD">
      <w:pPr>
        <w:pStyle w:val="NoSpacing"/>
        <w:numPr>
          <w:ilvl w:val="0"/>
          <w:numId w:val="17"/>
        </w:numPr>
        <w:rPr>
          <w:rFonts w:ascii="Arial" w:hAnsi="Arial" w:cs="Arial"/>
          <w:sz w:val="24"/>
          <w:szCs w:val="24"/>
        </w:rPr>
      </w:pPr>
      <w:r w:rsidRPr="003F27BD">
        <w:rPr>
          <w:rFonts w:ascii="Arial" w:hAnsi="Arial" w:cs="Arial"/>
          <w:sz w:val="24"/>
          <w:szCs w:val="24"/>
        </w:rPr>
        <w:t xml:space="preserve">If </w:t>
      </w:r>
      <w:r w:rsidR="003F27BD" w:rsidRPr="003F27BD">
        <w:rPr>
          <w:rFonts w:ascii="Arial" w:hAnsi="Arial" w:cs="Arial"/>
          <w:sz w:val="24"/>
          <w:szCs w:val="24"/>
        </w:rPr>
        <w:t xml:space="preserve">an organization does not </w:t>
      </w:r>
      <w:r w:rsidRPr="003F27BD">
        <w:rPr>
          <w:rFonts w:ascii="Arial" w:hAnsi="Arial" w:cs="Arial"/>
          <w:sz w:val="24"/>
          <w:szCs w:val="24"/>
        </w:rPr>
        <w:t>participate in a workshop</w:t>
      </w:r>
      <w:r w:rsidR="00352643">
        <w:rPr>
          <w:rFonts w:ascii="Arial" w:hAnsi="Arial" w:cs="Arial"/>
          <w:sz w:val="24"/>
          <w:szCs w:val="24"/>
        </w:rPr>
        <w:t xml:space="preserve"> it agreed to attend</w:t>
      </w:r>
      <w:r w:rsidRPr="003F27BD">
        <w:rPr>
          <w:rFonts w:ascii="Arial" w:hAnsi="Arial" w:cs="Arial"/>
          <w:sz w:val="24"/>
          <w:szCs w:val="24"/>
        </w:rPr>
        <w:t>, eligibility for a mini-grant</w:t>
      </w:r>
      <w:r w:rsidR="003F27BD" w:rsidRPr="003F27BD">
        <w:rPr>
          <w:rFonts w:ascii="Arial" w:hAnsi="Arial" w:cs="Arial"/>
          <w:sz w:val="24"/>
          <w:szCs w:val="24"/>
        </w:rPr>
        <w:t xml:space="preserve"> may be for forfeited</w:t>
      </w:r>
      <w:r w:rsidRPr="003F27BD">
        <w:rPr>
          <w:rFonts w:ascii="Arial" w:hAnsi="Arial" w:cs="Arial"/>
          <w:sz w:val="24"/>
          <w:szCs w:val="24"/>
        </w:rPr>
        <w:t>.</w:t>
      </w:r>
    </w:p>
    <w:p w:rsidR="002215FA" w:rsidRPr="003F27BD" w:rsidRDefault="002215FA" w:rsidP="00D97D16">
      <w:pPr>
        <w:spacing w:after="0" w:line="240" w:lineRule="auto"/>
        <w:contextualSpacing/>
        <w:jc w:val="center"/>
        <w:rPr>
          <w:rFonts w:ascii="Arial" w:hAnsi="Arial" w:cs="Arial"/>
          <w:b/>
          <w:sz w:val="24"/>
          <w:szCs w:val="24"/>
        </w:rPr>
      </w:pPr>
    </w:p>
    <w:p w:rsidR="00A43505" w:rsidRDefault="00A43505">
      <w:pPr>
        <w:rPr>
          <w:rFonts w:ascii="Arial" w:hAnsi="Arial" w:cs="Arial"/>
          <w:b/>
          <w:sz w:val="28"/>
          <w:szCs w:val="28"/>
        </w:rPr>
      </w:pPr>
      <w:r>
        <w:rPr>
          <w:rFonts w:ascii="Arial" w:hAnsi="Arial" w:cs="Arial"/>
          <w:b/>
          <w:sz w:val="28"/>
          <w:szCs w:val="28"/>
        </w:rPr>
        <w:br w:type="page"/>
      </w:r>
    </w:p>
    <w:p w:rsidR="00D97D16" w:rsidRDefault="00D97D16" w:rsidP="00D97D16">
      <w:pPr>
        <w:spacing w:after="0" w:line="240" w:lineRule="auto"/>
        <w:contextualSpacing/>
        <w:jc w:val="center"/>
        <w:rPr>
          <w:rFonts w:ascii="Arial" w:hAnsi="Arial" w:cs="Arial"/>
          <w:b/>
          <w:sz w:val="28"/>
          <w:szCs w:val="28"/>
        </w:rPr>
      </w:pPr>
      <w:r>
        <w:rPr>
          <w:rFonts w:ascii="Arial" w:hAnsi="Arial" w:cs="Arial"/>
          <w:b/>
          <w:sz w:val="28"/>
          <w:szCs w:val="28"/>
        </w:rPr>
        <w:lastRenderedPageBreak/>
        <w:t>20</w:t>
      </w:r>
      <w:r w:rsidR="006D3C20">
        <w:rPr>
          <w:rFonts w:ascii="Arial" w:hAnsi="Arial" w:cs="Arial"/>
          <w:b/>
          <w:sz w:val="28"/>
          <w:szCs w:val="28"/>
        </w:rPr>
        <w:t>20</w:t>
      </w:r>
      <w:r>
        <w:rPr>
          <w:rFonts w:ascii="Arial" w:hAnsi="Arial" w:cs="Arial"/>
          <w:b/>
          <w:sz w:val="28"/>
          <w:szCs w:val="28"/>
        </w:rPr>
        <w:t xml:space="preserve"> Capacity Building</w:t>
      </w:r>
    </w:p>
    <w:p w:rsidR="00D97D16" w:rsidRDefault="00D97D16" w:rsidP="00D97D16">
      <w:pPr>
        <w:spacing w:after="0" w:line="240" w:lineRule="auto"/>
        <w:contextualSpacing/>
        <w:jc w:val="center"/>
        <w:rPr>
          <w:rFonts w:ascii="Arial" w:hAnsi="Arial" w:cs="Arial"/>
          <w:b/>
          <w:sz w:val="28"/>
          <w:szCs w:val="28"/>
        </w:rPr>
      </w:pPr>
      <w:r>
        <w:rPr>
          <w:rFonts w:ascii="Arial" w:hAnsi="Arial" w:cs="Arial"/>
          <w:b/>
          <w:sz w:val="28"/>
          <w:szCs w:val="28"/>
        </w:rPr>
        <w:t xml:space="preserve"> Training </w:t>
      </w:r>
      <w:r w:rsidRPr="008E30D4">
        <w:rPr>
          <w:rFonts w:ascii="Arial" w:hAnsi="Arial" w:cs="Arial"/>
          <w:b/>
          <w:sz w:val="28"/>
          <w:szCs w:val="28"/>
        </w:rPr>
        <w:t>Application</w:t>
      </w:r>
    </w:p>
    <w:p w:rsidR="00D97D16" w:rsidRDefault="00D97D16" w:rsidP="00692073">
      <w:pPr>
        <w:pStyle w:val="NoSpacing"/>
        <w:rPr>
          <w:rFonts w:ascii="Arial" w:hAnsi="Arial" w:cs="Arial"/>
          <w:b/>
          <w:sz w:val="24"/>
          <w:szCs w:val="24"/>
        </w:rPr>
      </w:pPr>
    </w:p>
    <w:p w:rsidR="00D97D16" w:rsidRDefault="00D97D16" w:rsidP="00692073">
      <w:pPr>
        <w:pStyle w:val="NoSpacing"/>
        <w:rPr>
          <w:rFonts w:ascii="Arial" w:hAnsi="Arial" w:cs="Arial"/>
          <w:b/>
          <w:sz w:val="24"/>
          <w:szCs w:val="24"/>
        </w:rPr>
      </w:pPr>
    </w:p>
    <w:p w:rsidR="0088295B" w:rsidRPr="000F1E83" w:rsidRDefault="00E57B0C" w:rsidP="00692073">
      <w:pPr>
        <w:pStyle w:val="NoSpacing"/>
        <w:rPr>
          <w:rFonts w:ascii="Arial" w:hAnsi="Arial" w:cs="Arial"/>
        </w:rPr>
      </w:pPr>
      <w:proofErr w:type="spellStart"/>
      <w:r w:rsidRPr="000F1E83">
        <w:rPr>
          <w:rFonts w:ascii="Arial" w:hAnsi="Arial" w:cs="Arial"/>
          <w:b/>
        </w:rPr>
        <w:t>Organization</w:t>
      </w:r>
      <w:proofErr w:type="gramStart"/>
      <w:r w:rsidRPr="000F1E83">
        <w:rPr>
          <w:rFonts w:ascii="Arial" w:hAnsi="Arial" w:cs="Arial"/>
          <w:b/>
        </w:rPr>
        <w:t>:</w:t>
      </w:r>
      <w:r w:rsidR="000C7B36" w:rsidRPr="000F1E83">
        <w:rPr>
          <w:rFonts w:ascii="Arial" w:hAnsi="Arial" w:cs="Arial"/>
        </w:rPr>
        <w:t>_</w:t>
      </w:r>
      <w:proofErr w:type="gramEnd"/>
      <w:r w:rsidR="000C7B36" w:rsidRPr="000F1E83">
        <w:rPr>
          <w:rFonts w:ascii="Arial" w:hAnsi="Arial" w:cs="Arial"/>
        </w:rPr>
        <w:t>_________</w:t>
      </w:r>
      <w:r w:rsidR="00FD45D9">
        <w:rPr>
          <w:rFonts w:ascii="Arial" w:hAnsi="Arial" w:cs="Arial"/>
        </w:rPr>
        <w:t>_______________________________</w:t>
      </w:r>
      <w:r w:rsidR="0088295B" w:rsidRPr="000F1E83">
        <w:rPr>
          <w:rFonts w:ascii="Arial" w:hAnsi="Arial" w:cs="Arial"/>
          <w:b/>
        </w:rPr>
        <w:t>Year</w:t>
      </w:r>
      <w:proofErr w:type="spellEnd"/>
      <w:r w:rsidR="0088295B" w:rsidRPr="000F1E83">
        <w:rPr>
          <w:rFonts w:ascii="Arial" w:hAnsi="Arial" w:cs="Arial"/>
          <w:b/>
        </w:rPr>
        <w:t xml:space="preserve"> Established:  </w:t>
      </w:r>
      <w:r w:rsidR="0088295B" w:rsidRPr="000F1E83">
        <w:rPr>
          <w:rFonts w:ascii="Arial" w:hAnsi="Arial" w:cs="Arial"/>
        </w:rPr>
        <w:t>_______</w:t>
      </w:r>
    </w:p>
    <w:p w:rsidR="0088295B" w:rsidRPr="000F1E83" w:rsidRDefault="0088295B" w:rsidP="00692073">
      <w:pPr>
        <w:pStyle w:val="NoSpacing"/>
        <w:rPr>
          <w:rFonts w:ascii="Arial" w:hAnsi="Arial" w:cs="Arial"/>
          <w:b/>
        </w:rPr>
      </w:pPr>
    </w:p>
    <w:p w:rsidR="00FD45D9" w:rsidRPr="00FD45D9" w:rsidRDefault="00FD45D9" w:rsidP="00692073">
      <w:pPr>
        <w:pStyle w:val="NoSpacing"/>
        <w:rPr>
          <w:rFonts w:ascii="Arial" w:hAnsi="Arial" w:cs="Arial"/>
        </w:rPr>
      </w:pPr>
      <w:r>
        <w:rPr>
          <w:rFonts w:ascii="Arial" w:hAnsi="Arial" w:cs="Arial"/>
          <w:b/>
        </w:rPr>
        <w:t>Executive Director</w:t>
      </w:r>
      <w:proofErr w:type="gramStart"/>
      <w:r>
        <w:rPr>
          <w:rFonts w:ascii="Arial" w:hAnsi="Arial" w:cs="Arial"/>
          <w:b/>
        </w:rPr>
        <w:t>:</w:t>
      </w:r>
      <w:r>
        <w:rPr>
          <w:rFonts w:ascii="Arial" w:hAnsi="Arial" w:cs="Arial"/>
        </w:rPr>
        <w:t>_</w:t>
      </w:r>
      <w:proofErr w:type="gramEnd"/>
      <w:r>
        <w:rPr>
          <w:rFonts w:ascii="Arial" w:hAnsi="Arial" w:cs="Arial"/>
        </w:rPr>
        <w:t>____________________________________</w:t>
      </w:r>
    </w:p>
    <w:p w:rsidR="00FD45D9" w:rsidRDefault="00FD45D9" w:rsidP="00692073">
      <w:pPr>
        <w:pStyle w:val="NoSpacing"/>
        <w:rPr>
          <w:rFonts w:ascii="Arial" w:hAnsi="Arial" w:cs="Arial"/>
          <w:b/>
        </w:rPr>
      </w:pPr>
    </w:p>
    <w:p w:rsidR="0088295B" w:rsidRPr="000F1E83" w:rsidRDefault="00E57B0C" w:rsidP="00692073">
      <w:pPr>
        <w:pStyle w:val="NoSpacing"/>
        <w:rPr>
          <w:rFonts w:ascii="Arial" w:hAnsi="Arial" w:cs="Arial"/>
        </w:rPr>
      </w:pPr>
      <w:r w:rsidRPr="000F1E83">
        <w:rPr>
          <w:rFonts w:ascii="Arial" w:hAnsi="Arial" w:cs="Arial"/>
          <w:b/>
        </w:rPr>
        <w:t>Telephone</w:t>
      </w:r>
      <w:r w:rsidR="008E30D4" w:rsidRPr="000F1E83">
        <w:rPr>
          <w:rFonts w:ascii="Arial" w:hAnsi="Arial" w:cs="Arial"/>
          <w:b/>
        </w:rPr>
        <w:t>:</w:t>
      </w:r>
      <w:r w:rsidR="000C7B36" w:rsidRPr="000F1E83">
        <w:rPr>
          <w:rFonts w:ascii="Arial" w:hAnsi="Arial" w:cs="Arial"/>
        </w:rPr>
        <w:t>_________________</w:t>
      </w:r>
      <w:r w:rsidRPr="000F1E83">
        <w:rPr>
          <w:rFonts w:ascii="Arial" w:hAnsi="Arial" w:cs="Arial"/>
          <w:b/>
        </w:rPr>
        <w:t>Email</w:t>
      </w:r>
      <w:r w:rsidR="008E30D4" w:rsidRPr="000F1E83">
        <w:rPr>
          <w:rFonts w:ascii="Arial" w:hAnsi="Arial" w:cs="Arial"/>
          <w:b/>
        </w:rPr>
        <w:t>:</w:t>
      </w:r>
      <w:r w:rsidR="000C7B36" w:rsidRPr="000F1E83">
        <w:rPr>
          <w:rFonts w:ascii="Arial" w:hAnsi="Arial" w:cs="Arial"/>
        </w:rPr>
        <w:t>_______________________</w:t>
      </w:r>
    </w:p>
    <w:p w:rsidR="0088295B" w:rsidRPr="000F1E83" w:rsidRDefault="0088295B" w:rsidP="00692073">
      <w:pPr>
        <w:pStyle w:val="NoSpacing"/>
        <w:rPr>
          <w:rFonts w:ascii="Arial" w:hAnsi="Arial" w:cs="Arial"/>
        </w:rPr>
      </w:pPr>
    </w:p>
    <w:p w:rsidR="00FD45D9" w:rsidRDefault="00FD45D9" w:rsidP="00692073">
      <w:pPr>
        <w:pStyle w:val="NoSpacing"/>
        <w:rPr>
          <w:rFonts w:ascii="Arial" w:hAnsi="Arial" w:cs="Arial"/>
          <w:b/>
        </w:rPr>
      </w:pPr>
    </w:p>
    <w:p w:rsidR="00692073" w:rsidRPr="000F1E83" w:rsidRDefault="0088295B" w:rsidP="00692073">
      <w:pPr>
        <w:pStyle w:val="NoSpacing"/>
        <w:rPr>
          <w:rFonts w:ascii="Arial" w:hAnsi="Arial" w:cs="Arial"/>
          <w:b/>
        </w:rPr>
      </w:pPr>
      <w:r w:rsidRPr="000F1E83">
        <w:rPr>
          <w:rFonts w:ascii="Arial" w:hAnsi="Arial" w:cs="Arial"/>
          <w:b/>
        </w:rPr>
        <w:t>S</w:t>
      </w:r>
      <w:r w:rsidR="00692073" w:rsidRPr="000F1E83">
        <w:rPr>
          <w:rFonts w:ascii="Arial" w:hAnsi="Arial" w:cs="Arial"/>
          <w:b/>
        </w:rPr>
        <w:t>ize of annual operating budget:</w:t>
      </w:r>
      <w:r w:rsidR="00692073" w:rsidRPr="000F1E83">
        <w:rPr>
          <w:rFonts w:ascii="Arial" w:hAnsi="Arial" w:cs="Arial"/>
        </w:rPr>
        <w:t>______________________</w:t>
      </w:r>
      <w:r w:rsidR="00692073" w:rsidRPr="000F1E83">
        <w:rPr>
          <w:rFonts w:ascii="Arial" w:hAnsi="Arial" w:cs="Arial"/>
          <w:b/>
        </w:rPr>
        <w:br/>
      </w:r>
    </w:p>
    <w:p w:rsidR="00C95707" w:rsidRDefault="00E57B0C" w:rsidP="00692073">
      <w:pPr>
        <w:pStyle w:val="NoSpacing"/>
        <w:rPr>
          <w:rFonts w:ascii="Arial" w:hAnsi="Arial" w:cs="Arial"/>
        </w:rPr>
      </w:pPr>
      <w:r w:rsidRPr="000F1E83">
        <w:rPr>
          <w:rFonts w:ascii="Arial" w:hAnsi="Arial" w:cs="Arial"/>
          <w:b/>
        </w:rPr>
        <w:t>Cur</w:t>
      </w:r>
      <w:r w:rsidR="00941433" w:rsidRPr="000F1E83">
        <w:rPr>
          <w:rFonts w:ascii="Arial" w:hAnsi="Arial" w:cs="Arial"/>
          <w:b/>
        </w:rPr>
        <w:t>rent Board Chairperson n</w:t>
      </w:r>
      <w:r w:rsidR="008E30D4" w:rsidRPr="000F1E83">
        <w:rPr>
          <w:rFonts w:ascii="Arial" w:hAnsi="Arial" w:cs="Arial"/>
          <w:b/>
        </w:rPr>
        <w:t>ame</w:t>
      </w:r>
      <w:proofErr w:type="gramStart"/>
      <w:r w:rsidR="008E30D4" w:rsidRPr="000F1E83">
        <w:rPr>
          <w:rFonts w:ascii="Arial" w:hAnsi="Arial" w:cs="Arial"/>
          <w:b/>
        </w:rPr>
        <w:t>:</w:t>
      </w:r>
      <w:r w:rsidR="000C7B36" w:rsidRPr="000F1E83">
        <w:rPr>
          <w:rFonts w:ascii="Arial" w:hAnsi="Arial" w:cs="Arial"/>
        </w:rPr>
        <w:t>_</w:t>
      </w:r>
      <w:proofErr w:type="gramEnd"/>
      <w:r w:rsidR="000C7B36" w:rsidRPr="000F1E83">
        <w:rPr>
          <w:rFonts w:ascii="Arial" w:hAnsi="Arial" w:cs="Arial"/>
        </w:rPr>
        <w:t>___________________________________</w:t>
      </w:r>
    </w:p>
    <w:p w:rsidR="00C95707" w:rsidRDefault="00C95707" w:rsidP="00692073">
      <w:pPr>
        <w:pStyle w:val="NoSpacing"/>
        <w:rPr>
          <w:rFonts w:ascii="Arial" w:hAnsi="Arial" w:cs="Arial"/>
        </w:rPr>
      </w:pPr>
    </w:p>
    <w:p w:rsidR="00E57B0C" w:rsidRPr="00C95707" w:rsidRDefault="00C95707" w:rsidP="00692073">
      <w:pPr>
        <w:pStyle w:val="NoSpacing"/>
        <w:rPr>
          <w:rFonts w:ascii="Arial" w:hAnsi="Arial" w:cs="Arial"/>
          <w:b/>
        </w:rPr>
      </w:pPr>
      <w:r w:rsidRPr="00C95707">
        <w:rPr>
          <w:rFonts w:ascii="Arial" w:hAnsi="Arial" w:cs="Arial"/>
          <w:b/>
        </w:rPr>
        <w:t>If your organization is not based in our service area, what percentage are those you serve are from Berlin, New Britain, Plainville and Southington?  _____</w:t>
      </w:r>
      <w:r w:rsidR="00E57B0C" w:rsidRPr="00C95707">
        <w:rPr>
          <w:rFonts w:ascii="Arial" w:hAnsi="Arial" w:cs="Arial"/>
          <w:b/>
        </w:rPr>
        <w:br/>
      </w:r>
    </w:p>
    <w:p w:rsidR="00E57B0C" w:rsidRPr="000F1E83" w:rsidRDefault="00E57B0C" w:rsidP="00692073">
      <w:pPr>
        <w:pStyle w:val="NoSpacing"/>
        <w:rPr>
          <w:rFonts w:ascii="Arial" w:hAnsi="Arial" w:cs="Arial"/>
          <w:b/>
        </w:rPr>
      </w:pPr>
      <w:r w:rsidRPr="000F1E83">
        <w:rPr>
          <w:rFonts w:ascii="Arial" w:hAnsi="Arial" w:cs="Arial"/>
          <w:b/>
        </w:rPr>
        <w:t xml:space="preserve">Do you have authorization from your Board to </w:t>
      </w:r>
      <w:r w:rsidR="00595777">
        <w:rPr>
          <w:rFonts w:ascii="Arial" w:hAnsi="Arial" w:cs="Arial"/>
          <w:b/>
        </w:rPr>
        <w:t>participate in th</w:t>
      </w:r>
      <w:r w:rsidRPr="000F1E83">
        <w:rPr>
          <w:rFonts w:ascii="Arial" w:hAnsi="Arial" w:cs="Arial"/>
          <w:b/>
        </w:rPr>
        <w:t>is program?   Y / N</w:t>
      </w:r>
    </w:p>
    <w:p w:rsidR="00E57B0C" w:rsidRPr="000F1E83" w:rsidRDefault="00E57B0C" w:rsidP="00692073">
      <w:pPr>
        <w:pStyle w:val="NoSpacing"/>
        <w:rPr>
          <w:rFonts w:ascii="Arial" w:hAnsi="Arial" w:cs="Arial"/>
          <w:b/>
        </w:rPr>
      </w:pPr>
    </w:p>
    <w:p w:rsidR="00E57B0C" w:rsidRPr="000F1E83" w:rsidRDefault="00E57B0C" w:rsidP="0088295B">
      <w:pPr>
        <w:pStyle w:val="NoSpacing"/>
        <w:rPr>
          <w:rFonts w:ascii="Arial" w:hAnsi="Arial" w:cs="Arial"/>
          <w:u w:val="single"/>
        </w:rPr>
      </w:pPr>
      <w:r w:rsidRPr="000F1E83">
        <w:rPr>
          <w:rFonts w:ascii="Arial" w:hAnsi="Arial" w:cs="Arial"/>
          <w:b/>
        </w:rPr>
        <w:t xml:space="preserve">Total </w:t>
      </w:r>
      <w:r w:rsidR="008E30D4" w:rsidRPr="000F1E83">
        <w:rPr>
          <w:rFonts w:ascii="Arial" w:hAnsi="Arial" w:cs="Arial"/>
          <w:b/>
        </w:rPr>
        <w:t xml:space="preserve">number of paid staff: </w:t>
      </w:r>
      <w:r w:rsidR="0088295B" w:rsidRPr="000F1E83">
        <w:rPr>
          <w:rFonts w:ascii="Arial" w:hAnsi="Arial" w:cs="Arial"/>
        </w:rPr>
        <w:t>______</w:t>
      </w:r>
      <w:r w:rsidR="008E30D4" w:rsidRPr="000F1E83">
        <w:rPr>
          <w:rFonts w:ascii="Arial" w:hAnsi="Arial" w:cs="Arial"/>
          <w:b/>
        </w:rPr>
        <w:t xml:space="preserve">               </w:t>
      </w:r>
      <w:r w:rsidR="00941433" w:rsidRPr="000F1E83">
        <w:rPr>
          <w:rFonts w:ascii="Arial" w:hAnsi="Arial" w:cs="Arial"/>
          <w:b/>
        </w:rPr>
        <w:t>Total number</w:t>
      </w:r>
      <w:r w:rsidRPr="000F1E83">
        <w:rPr>
          <w:rFonts w:ascii="Arial" w:hAnsi="Arial" w:cs="Arial"/>
          <w:b/>
        </w:rPr>
        <w:t xml:space="preserve"> of volunteers</w:t>
      </w:r>
      <w:r w:rsidR="008E30D4" w:rsidRPr="000F1E83">
        <w:rPr>
          <w:rFonts w:ascii="Arial" w:hAnsi="Arial" w:cs="Arial"/>
          <w:b/>
        </w:rPr>
        <w:t>:</w:t>
      </w:r>
      <w:r w:rsidR="00542B89">
        <w:rPr>
          <w:rFonts w:ascii="Arial" w:hAnsi="Arial" w:cs="Arial"/>
          <w:b/>
        </w:rPr>
        <w:t xml:space="preserve"> </w:t>
      </w:r>
      <w:r w:rsidR="0088295B" w:rsidRPr="000F1E83">
        <w:rPr>
          <w:rFonts w:ascii="Arial" w:hAnsi="Arial" w:cs="Arial"/>
          <w:u w:val="single"/>
        </w:rPr>
        <w:t>______</w:t>
      </w:r>
    </w:p>
    <w:p w:rsidR="00E57B0C" w:rsidRPr="000F1E83" w:rsidRDefault="00E57B0C" w:rsidP="00E57B0C">
      <w:pPr>
        <w:pStyle w:val="NoSpacing"/>
        <w:ind w:left="360"/>
        <w:rPr>
          <w:rFonts w:ascii="Arial" w:hAnsi="Arial" w:cs="Arial"/>
          <w:b/>
        </w:rPr>
      </w:pPr>
    </w:p>
    <w:p w:rsidR="00174A35" w:rsidRDefault="00174A35" w:rsidP="00174A35">
      <w:pPr>
        <w:pStyle w:val="NoSpacing"/>
        <w:rPr>
          <w:rFonts w:ascii="Arial" w:hAnsi="Arial" w:cs="Arial"/>
          <w:b/>
        </w:rPr>
      </w:pPr>
    </w:p>
    <w:p w:rsidR="00692073" w:rsidRPr="000F1E83" w:rsidRDefault="00EE17E8" w:rsidP="00174A35">
      <w:pPr>
        <w:pStyle w:val="NoSpacing"/>
        <w:numPr>
          <w:ilvl w:val="0"/>
          <w:numId w:val="28"/>
        </w:numPr>
        <w:rPr>
          <w:rFonts w:ascii="Arial" w:hAnsi="Arial" w:cs="Arial"/>
          <w:b/>
        </w:rPr>
      </w:pPr>
      <w:r>
        <w:rPr>
          <w:rFonts w:ascii="Arial" w:hAnsi="Arial" w:cs="Arial"/>
          <w:b/>
        </w:rPr>
        <w:t xml:space="preserve">Indicate </w:t>
      </w:r>
      <w:r w:rsidR="00E34D40">
        <w:rPr>
          <w:rFonts w:ascii="Arial" w:hAnsi="Arial" w:cs="Arial"/>
          <w:b/>
        </w:rPr>
        <w:t xml:space="preserve">the </w:t>
      </w:r>
      <w:r w:rsidR="00853C04" w:rsidRPr="000F1E83">
        <w:rPr>
          <w:rFonts w:ascii="Arial" w:hAnsi="Arial" w:cs="Arial"/>
          <w:b/>
        </w:rPr>
        <w:t>session</w:t>
      </w:r>
      <w:r>
        <w:rPr>
          <w:rFonts w:ascii="Arial" w:hAnsi="Arial" w:cs="Arial"/>
          <w:b/>
        </w:rPr>
        <w:t>(</w:t>
      </w:r>
      <w:r w:rsidR="00853C04" w:rsidRPr="000F1E83">
        <w:rPr>
          <w:rFonts w:ascii="Arial" w:hAnsi="Arial" w:cs="Arial"/>
          <w:b/>
        </w:rPr>
        <w:t>s</w:t>
      </w:r>
      <w:r>
        <w:rPr>
          <w:rFonts w:ascii="Arial" w:hAnsi="Arial" w:cs="Arial"/>
          <w:b/>
        </w:rPr>
        <w:t>)</w:t>
      </w:r>
      <w:r w:rsidR="00853C04" w:rsidRPr="000F1E83">
        <w:rPr>
          <w:rFonts w:ascii="Arial" w:hAnsi="Arial" w:cs="Arial"/>
          <w:b/>
        </w:rPr>
        <w:t xml:space="preserve"> </w:t>
      </w:r>
      <w:r w:rsidR="00E34D40">
        <w:rPr>
          <w:rFonts w:ascii="Arial" w:hAnsi="Arial" w:cs="Arial"/>
          <w:b/>
        </w:rPr>
        <w:t xml:space="preserve">for which you are </w:t>
      </w:r>
      <w:r w:rsidR="00853C04" w:rsidRPr="000F1E83">
        <w:rPr>
          <w:rFonts w:ascii="Arial" w:hAnsi="Arial" w:cs="Arial"/>
          <w:b/>
        </w:rPr>
        <w:t>applying</w:t>
      </w:r>
      <w:r w:rsidR="00E34D40">
        <w:rPr>
          <w:rFonts w:ascii="Arial" w:hAnsi="Arial" w:cs="Arial"/>
          <w:b/>
        </w:rPr>
        <w:t xml:space="preserve">.  </w:t>
      </w:r>
      <w:r w:rsidR="001A45C7" w:rsidRPr="000F1E83">
        <w:rPr>
          <w:rFonts w:ascii="Arial" w:hAnsi="Arial" w:cs="Arial"/>
          <w:b/>
        </w:rPr>
        <w:t>(</w:t>
      </w:r>
      <w:r w:rsidR="00E34D40">
        <w:rPr>
          <w:rFonts w:ascii="Arial" w:hAnsi="Arial" w:cs="Arial"/>
          <w:b/>
        </w:rPr>
        <w:t>P</w:t>
      </w:r>
      <w:r w:rsidR="006D3C20">
        <w:rPr>
          <w:rFonts w:ascii="Arial" w:hAnsi="Arial" w:cs="Arial"/>
          <w:b/>
        </w:rPr>
        <w:t xml:space="preserve">reference will be given to organizations that sign up for all </w:t>
      </w:r>
      <w:proofErr w:type="gramStart"/>
      <w:r w:rsidR="006D3C20">
        <w:rPr>
          <w:rFonts w:ascii="Arial" w:hAnsi="Arial" w:cs="Arial"/>
          <w:b/>
        </w:rPr>
        <w:t>3</w:t>
      </w:r>
      <w:proofErr w:type="gramEnd"/>
      <w:r w:rsidR="006D3C20">
        <w:rPr>
          <w:rFonts w:ascii="Arial" w:hAnsi="Arial" w:cs="Arial"/>
          <w:b/>
        </w:rPr>
        <w:t xml:space="preserve"> workshops</w:t>
      </w:r>
      <w:r w:rsidR="00E34D40">
        <w:rPr>
          <w:rFonts w:ascii="Arial" w:hAnsi="Arial" w:cs="Arial"/>
          <w:b/>
        </w:rPr>
        <w:t>.</w:t>
      </w:r>
      <w:r w:rsidR="001A45C7" w:rsidRPr="000F1E83">
        <w:rPr>
          <w:rFonts w:ascii="Arial" w:hAnsi="Arial" w:cs="Arial"/>
          <w:b/>
        </w:rPr>
        <w:t>)</w:t>
      </w:r>
    </w:p>
    <w:p w:rsidR="00A43505" w:rsidRDefault="00A43505" w:rsidP="00A43505">
      <w:pPr>
        <w:spacing w:after="0" w:line="240" w:lineRule="auto"/>
        <w:contextualSpacing/>
        <w:rPr>
          <w:rFonts w:ascii="Arial" w:hAnsi="Arial" w:cs="Arial"/>
          <w:b/>
        </w:rPr>
      </w:pPr>
    </w:p>
    <w:p w:rsidR="00A43505" w:rsidRPr="00A43505" w:rsidRDefault="00A43505" w:rsidP="00A43505">
      <w:pPr>
        <w:spacing w:after="0" w:line="360" w:lineRule="auto"/>
        <w:contextualSpacing/>
        <w:rPr>
          <w:rFonts w:eastAsiaTheme="minorHAnsi"/>
        </w:rPr>
      </w:pPr>
      <w:r>
        <w:rPr>
          <w:rFonts w:ascii="Arial" w:hAnsi="Arial" w:cs="Arial"/>
        </w:rPr>
        <w:t>_____</w:t>
      </w:r>
      <w:r>
        <w:rPr>
          <w:rFonts w:ascii="Arial" w:hAnsi="Arial" w:cs="Arial"/>
        </w:rPr>
        <w:tab/>
      </w:r>
      <w:r>
        <w:rPr>
          <w:rFonts w:ascii="Arial" w:hAnsi="Arial" w:cs="Arial"/>
        </w:rPr>
        <w:tab/>
      </w:r>
      <w:r w:rsidR="00174A35">
        <w:rPr>
          <w:rFonts w:ascii="Arial" w:hAnsi="Arial" w:cs="Arial"/>
        </w:rPr>
        <w:t xml:space="preserve">Assessing your Board - </w:t>
      </w:r>
      <w:r w:rsidR="00174A35">
        <w:rPr>
          <w:rFonts w:eastAsiaTheme="minorHAnsi"/>
        </w:rPr>
        <w:t>(February 19, 2020</w:t>
      </w:r>
      <w:r w:rsidRPr="003D54B2">
        <w:rPr>
          <w:rFonts w:eastAsiaTheme="minorHAnsi"/>
        </w:rPr>
        <w:t>/ snow date: February 2</w:t>
      </w:r>
      <w:r w:rsidR="00174A35">
        <w:rPr>
          <w:rFonts w:eastAsiaTheme="minorHAnsi"/>
        </w:rPr>
        <w:t>5</w:t>
      </w:r>
      <w:r w:rsidRPr="003D54B2">
        <w:rPr>
          <w:rFonts w:eastAsiaTheme="minorHAnsi"/>
        </w:rPr>
        <w:t>)</w:t>
      </w:r>
    </w:p>
    <w:p w:rsidR="00A43505" w:rsidRPr="003D54B2" w:rsidRDefault="00A43505" w:rsidP="00A43505">
      <w:pPr>
        <w:spacing w:after="0" w:line="360" w:lineRule="auto"/>
        <w:contextualSpacing/>
        <w:rPr>
          <w:rFonts w:eastAsiaTheme="minorHAnsi"/>
        </w:rPr>
      </w:pPr>
      <w:r>
        <w:rPr>
          <w:rFonts w:eastAsiaTheme="minorHAnsi"/>
        </w:rPr>
        <w:t>_____</w:t>
      </w:r>
      <w:r>
        <w:rPr>
          <w:rFonts w:eastAsiaTheme="minorHAnsi"/>
        </w:rPr>
        <w:tab/>
      </w:r>
      <w:r>
        <w:rPr>
          <w:rFonts w:eastAsiaTheme="minorHAnsi"/>
        </w:rPr>
        <w:tab/>
      </w:r>
      <w:r w:rsidR="00174A35">
        <w:rPr>
          <w:rFonts w:eastAsiaTheme="minorHAnsi"/>
        </w:rPr>
        <w:t>Strategy-</w:t>
      </w:r>
      <w:r w:rsidR="00A32CE7">
        <w:rPr>
          <w:rFonts w:eastAsiaTheme="minorHAnsi"/>
        </w:rPr>
        <w:t>Focused</w:t>
      </w:r>
      <w:r w:rsidR="00174A35">
        <w:rPr>
          <w:rFonts w:eastAsiaTheme="minorHAnsi"/>
        </w:rPr>
        <w:t xml:space="preserve">/High Impact Boards - </w:t>
      </w:r>
      <w:r w:rsidRPr="003D54B2">
        <w:rPr>
          <w:rFonts w:eastAsiaTheme="minorHAnsi"/>
        </w:rPr>
        <w:t xml:space="preserve">(March </w:t>
      </w:r>
      <w:r w:rsidR="00174A35">
        <w:rPr>
          <w:rFonts w:eastAsiaTheme="minorHAnsi"/>
        </w:rPr>
        <w:t>18</w:t>
      </w:r>
      <w:r w:rsidRPr="003D54B2">
        <w:rPr>
          <w:rFonts w:eastAsiaTheme="minorHAnsi"/>
        </w:rPr>
        <w:t>, 20</w:t>
      </w:r>
      <w:r w:rsidR="00174A35">
        <w:rPr>
          <w:rFonts w:eastAsiaTheme="minorHAnsi"/>
        </w:rPr>
        <w:t>20</w:t>
      </w:r>
      <w:r w:rsidRPr="003D54B2">
        <w:rPr>
          <w:rFonts w:eastAsiaTheme="minorHAnsi"/>
        </w:rPr>
        <w:t xml:space="preserve">/snow date: March </w:t>
      </w:r>
      <w:r w:rsidR="00174A35">
        <w:rPr>
          <w:rFonts w:eastAsiaTheme="minorHAnsi"/>
        </w:rPr>
        <w:t>19</w:t>
      </w:r>
      <w:r w:rsidRPr="003D54B2">
        <w:rPr>
          <w:rFonts w:eastAsiaTheme="minorHAnsi"/>
        </w:rPr>
        <w:t>)</w:t>
      </w:r>
    </w:p>
    <w:p w:rsidR="00A43505" w:rsidRDefault="00A43505" w:rsidP="00174A35">
      <w:pPr>
        <w:spacing w:after="0" w:line="360" w:lineRule="auto"/>
        <w:contextualSpacing/>
        <w:rPr>
          <w:rFonts w:eastAsiaTheme="minorHAnsi"/>
        </w:rPr>
      </w:pPr>
      <w:r>
        <w:rPr>
          <w:rFonts w:eastAsiaTheme="minorHAnsi"/>
        </w:rPr>
        <w:t>_____</w:t>
      </w:r>
      <w:r>
        <w:rPr>
          <w:rFonts w:eastAsiaTheme="minorHAnsi"/>
        </w:rPr>
        <w:tab/>
      </w:r>
      <w:r>
        <w:rPr>
          <w:rFonts w:eastAsiaTheme="minorHAnsi"/>
        </w:rPr>
        <w:tab/>
      </w:r>
      <w:r w:rsidR="00174A35">
        <w:rPr>
          <w:rFonts w:eastAsiaTheme="minorHAnsi"/>
        </w:rPr>
        <w:t>The Board’s Role in Fundraising</w:t>
      </w:r>
      <w:r w:rsidRPr="003D54B2">
        <w:rPr>
          <w:rFonts w:eastAsiaTheme="minorHAnsi"/>
        </w:rPr>
        <w:t xml:space="preserve"> (April </w:t>
      </w:r>
      <w:r w:rsidR="00174A35">
        <w:rPr>
          <w:rFonts w:eastAsiaTheme="minorHAnsi"/>
        </w:rPr>
        <w:t>8, 2020</w:t>
      </w:r>
      <w:r w:rsidRPr="003D54B2">
        <w:rPr>
          <w:rFonts w:eastAsiaTheme="minorHAnsi"/>
        </w:rPr>
        <w:t>)</w:t>
      </w:r>
    </w:p>
    <w:p w:rsidR="0081476B" w:rsidRDefault="0081476B" w:rsidP="00174A35">
      <w:pPr>
        <w:spacing w:after="0" w:line="360" w:lineRule="auto"/>
        <w:contextualSpacing/>
        <w:rPr>
          <w:rFonts w:eastAsiaTheme="minorHAnsi"/>
          <w:sz w:val="24"/>
        </w:rPr>
      </w:pPr>
    </w:p>
    <w:p w:rsidR="0081476B" w:rsidRPr="0081476B" w:rsidRDefault="0081476B" w:rsidP="0081476B">
      <w:pPr>
        <w:pStyle w:val="ListParagraph"/>
        <w:numPr>
          <w:ilvl w:val="0"/>
          <w:numId w:val="28"/>
        </w:numPr>
        <w:spacing w:after="0" w:line="240" w:lineRule="auto"/>
        <w:rPr>
          <w:rFonts w:eastAsiaTheme="minorHAnsi"/>
          <w:b/>
        </w:rPr>
      </w:pPr>
      <w:r w:rsidRPr="0081476B">
        <w:rPr>
          <w:rFonts w:ascii="Arial" w:hAnsi="Arial" w:cs="Arial"/>
          <w:b/>
        </w:rPr>
        <w:t>Please list below who from your board will attend each session</w:t>
      </w:r>
      <w:r>
        <w:rPr>
          <w:rFonts w:ascii="Arial" w:hAnsi="Arial" w:cs="Arial"/>
          <w:b/>
        </w:rPr>
        <w:t xml:space="preserve"> (you can bring up to </w:t>
      </w:r>
      <w:proofErr w:type="gramStart"/>
      <w:r>
        <w:rPr>
          <w:rFonts w:ascii="Arial" w:hAnsi="Arial" w:cs="Arial"/>
          <w:b/>
        </w:rPr>
        <w:t>3</w:t>
      </w:r>
      <w:proofErr w:type="gramEnd"/>
      <w:r w:rsidRPr="0081476B">
        <w:rPr>
          <w:rFonts w:ascii="Arial" w:hAnsi="Arial" w:cs="Arial"/>
          <w:b/>
        </w:rPr>
        <w:t xml:space="preserve">.  If </w:t>
      </w:r>
      <w:r>
        <w:rPr>
          <w:rFonts w:ascii="Arial" w:hAnsi="Arial" w:cs="Arial"/>
          <w:b/>
        </w:rPr>
        <w:t>you</w:t>
      </w:r>
      <w:r w:rsidRPr="0081476B">
        <w:rPr>
          <w:rFonts w:ascii="Arial" w:hAnsi="Arial" w:cs="Arial"/>
          <w:b/>
        </w:rPr>
        <w:t xml:space="preserve"> wish to bring more than </w:t>
      </w:r>
      <w:proofErr w:type="gramStart"/>
      <w:r w:rsidRPr="0081476B">
        <w:rPr>
          <w:rFonts w:ascii="Arial" w:hAnsi="Arial" w:cs="Arial"/>
          <w:b/>
        </w:rPr>
        <w:t>3</w:t>
      </w:r>
      <w:proofErr w:type="gramEnd"/>
      <w:r w:rsidRPr="0081476B">
        <w:rPr>
          <w:rFonts w:ascii="Arial" w:hAnsi="Arial" w:cs="Arial"/>
          <w:b/>
        </w:rPr>
        <w:t xml:space="preserve"> board members, we will try to extend the maximum number of people to accommodate that.</w:t>
      </w:r>
      <w:r>
        <w:rPr>
          <w:rFonts w:ascii="Arial" w:hAnsi="Arial" w:cs="Arial"/>
          <w:b/>
        </w:rPr>
        <w:t>)</w:t>
      </w:r>
      <w:r w:rsidRPr="0081476B">
        <w:rPr>
          <w:rFonts w:ascii="Arial" w:hAnsi="Arial" w:cs="Arial"/>
          <w:b/>
        </w:rPr>
        <w:t xml:space="preserve">  Please indicate who on your list fills the role of chairperson.</w:t>
      </w:r>
    </w:p>
    <w:p w:rsidR="0081476B" w:rsidRPr="0081476B" w:rsidRDefault="0081476B" w:rsidP="0081476B">
      <w:pPr>
        <w:spacing w:after="0" w:line="240" w:lineRule="auto"/>
        <w:rPr>
          <w:rFonts w:eastAsiaTheme="minorHAnsi"/>
          <w:b/>
        </w:rPr>
      </w:pPr>
    </w:p>
    <w:p w:rsidR="00E57B0C" w:rsidRPr="000F1E83" w:rsidRDefault="00E57B0C" w:rsidP="00692073">
      <w:pPr>
        <w:pStyle w:val="NoSpacing"/>
        <w:rPr>
          <w:rFonts w:ascii="Arial" w:hAnsi="Arial" w:cs="Arial"/>
          <w:b/>
        </w:rPr>
      </w:pPr>
    </w:p>
    <w:p w:rsidR="00692073" w:rsidRPr="000F1E83" w:rsidRDefault="006D3C20" w:rsidP="0081476B">
      <w:pPr>
        <w:pStyle w:val="NoSpacing"/>
        <w:numPr>
          <w:ilvl w:val="0"/>
          <w:numId w:val="28"/>
        </w:numPr>
        <w:rPr>
          <w:rFonts w:ascii="Arial" w:hAnsi="Arial" w:cs="Arial"/>
          <w:b/>
        </w:rPr>
      </w:pPr>
      <w:r>
        <w:rPr>
          <w:rFonts w:ascii="Arial" w:hAnsi="Arial" w:cs="Arial"/>
          <w:b/>
        </w:rPr>
        <w:t xml:space="preserve">Please describe your board’s readiness to participate </w:t>
      </w:r>
      <w:r w:rsidR="006043AF">
        <w:rPr>
          <w:rFonts w:ascii="Arial" w:hAnsi="Arial" w:cs="Arial"/>
          <w:b/>
        </w:rPr>
        <w:t xml:space="preserve">in these workshops and </w:t>
      </w:r>
      <w:r w:rsidR="00E34D40">
        <w:rPr>
          <w:rFonts w:ascii="Arial" w:hAnsi="Arial" w:cs="Arial"/>
          <w:b/>
        </w:rPr>
        <w:t>integrate what you learn</w:t>
      </w:r>
      <w:r>
        <w:rPr>
          <w:rFonts w:ascii="Arial" w:hAnsi="Arial" w:cs="Arial"/>
          <w:b/>
        </w:rPr>
        <w:t xml:space="preserve"> within the organization.</w:t>
      </w:r>
      <w:r w:rsidR="00692073" w:rsidRPr="000F1E83">
        <w:rPr>
          <w:rFonts w:ascii="Arial" w:hAnsi="Arial" w:cs="Arial"/>
          <w:b/>
        </w:rPr>
        <w:t xml:space="preserve"> </w:t>
      </w:r>
    </w:p>
    <w:p w:rsidR="00E57B0C" w:rsidRPr="000F1E83" w:rsidRDefault="00E57B0C" w:rsidP="00E57B0C">
      <w:pPr>
        <w:pStyle w:val="NoSpacing"/>
        <w:ind w:left="360"/>
        <w:rPr>
          <w:rFonts w:ascii="Arial" w:hAnsi="Arial" w:cs="Arial"/>
          <w:b/>
        </w:rPr>
      </w:pPr>
    </w:p>
    <w:p w:rsidR="00AC2E6B" w:rsidRPr="000F1E83" w:rsidRDefault="00AC2E6B" w:rsidP="00E57B0C">
      <w:pPr>
        <w:pStyle w:val="NoSpacing"/>
        <w:ind w:left="360"/>
        <w:rPr>
          <w:rFonts w:ascii="Arial" w:hAnsi="Arial" w:cs="Arial"/>
          <w:b/>
        </w:rPr>
      </w:pPr>
    </w:p>
    <w:p w:rsidR="00AC2E6B" w:rsidRPr="000F1E83" w:rsidRDefault="00AC2E6B" w:rsidP="00E57B0C">
      <w:pPr>
        <w:pStyle w:val="NoSpacing"/>
        <w:ind w:left="360"/>
        <w:rPr>
          <w:rFonts w:ascii="Arial" w:hAnsi="Arial" w:cs="Arial"/>
          <w:b/>
        </w:rPr>
      </w:pPr>
    </w:p>
    <w:p w:rsidR="00AC2E6B" w:rsidRPr="000F1E83" w:rsidRDefault="00AC2E6B" w:rsidP="00AC2E6B">
      <w:pPr>
        <w:pStyle w:val="NoSpacing"/>
        <w:rPr>
          <w:rFonts w:ascii="Arial" w:hAnsi="Arial" w:cs="Arial"/>
          <w:b/>
        </w:rPr>
      </w:pPr>
    </w:p>
    <w:p w:rsidR="000F1E83" w:rsidRPr="000F1E83" w:rsidRDefault="006D3C20" w:rsidP="000F1E83">
      <w:pPr>
        <w:pStyle w:val="NoSpacing"/>
        <w:rPr>
          <w:rFonts w:ascii="Arial" w:hAnsi="Arial" w:cs="Arial"/>
          <w:u w:val="single"/>
        </w:rPr>
      </w:pPr>
      <w:r>
        <w:rPr>
          <w:rFonts w:ascii="Arial" w:hAnsi="Arial" w:cs="Arial"/>
          <w:b/>
        </w:rPr>
        <w:t>Executive Director</w:t>
      </w:r>
      <w:r w:rsidR="000F1E83" w:rsidRPr="000F1E83">
        <w:rPr>
          <w:rFonts w:ascii="Arial" w:hAnsi="Arial" w:cs="Arial"/>
          <w:b/>
        </w:rPr>
        <w:t xml:space="preserve"> </w:t>
      </w:r>
      <w:proofErr w:type="spellStart"/>
      <w:r w:rsidR="000F1E83" w:rsidRPr="000F1E83">
        <w:rPr>
          <w:rFonts w:ascii="Arial" w:hAnsi="Arial" w:cs="Arial"/>
          <w:b/>
        </w:rPr>
        <w:t>Signature</w:t>
      </w:r>
      <w:proofErr w:type="gramStart"/>
      <w:r w:rsidR="000F1E83" w:rsidRPr="000F1E83">
        <w:rPr>
          <w:rFonts w:ascii="Arial" w:hAnsi="Arial" w:cs="Arial"/>
          <w:b/>
        </w:rPr>
        <w:t>:</w:t>
      </w:r>
      <w:r w:rsidR="000F1E83" w:rsidRPr="000F1E83">
        <w:rPr>
          <w:rFonts w:ascii="Arial" w:hAnsi="Arial" w:cs="Arial"/>
        </w:rPr>
        <w:t>_</w:t>
      </w:r>
      <w:proofErr w:type="gramEnd"/>
      <w:r w:rsidR="000F1E83" w:rsidRPr="000F1E83">
        <w:rPr>
          <w:rFonts w:ascii="Arial" w:hAnsi="Arial" w:cs="Arial"/>
        </w:rPr>
        <w:t>____________________________</w:t>
      </w:r>
      <w:r w:rsidR="000F1E83" w:rsidRPr="000F1E83">
        <w:rPr>
          <w:rFonts w:ascii="Arial" w:hAnsi="Arial" w:cs="Arial"/>
          <w:b/>
        </w:rPr>
        <w:t>Date</w:t>
      </w:r>
      <w:proofErr w:type="spellEnd"/>
      <w:r w:rsidR="000F1E83" w:rsidRPr="000F1E83">
        <w:rPr>
          <w:rFonts w:ascii="Arial" w:hAnsi="Arial" w:cs="Arial"/>
          <w:b/>
        </w:rPr>
        <w:t>:</w:t>
      </w:r>
      <w:r w:rsidR="000F1E83" w:rsidRPr="000F1E83">
        <w:rPr>
          <w:rFonts w:ascii="Arial" w:hAnsi="Arial" w:cs="Arial"/>
          <w:u w:val="single"/>
        </w:rPr>
        <w:t>__________________</w:t>
      </w:r>
    </w:p>
    <w:p w:rsidR="006D3C20" w:rsidRDefault="006D3C20" w:rsidP="00A43505">
      <w:pPr>
        <w:pStyle w:val="NoSpacing"/>
        <w:rPr>
          <w:rFonts w:ascii="Arial" w:hAnsi="Arial" w:cs="Arial"/>
          <w:i/>
          <w:sz w:val="20"/>
          <w:szCs w:val="20"/>
        </w:rPr>
      </w:pPr>
    </w:p>
    <w:p w:rsidR="006D3C20" w:rsidRDefault="006D3C20" w:rsidP="006D3C20">
      <w:pPr>
        <w:pStyle w:val="NoSpacing"/>
        <w:rPr>
          <w:rFonts w:ascii="Arial" w:hAnsi="Arial" w:cs="Arial"/>
          <w:b/>
          <w:sz w:val="24"/>
          <w:szCs w:val="24"/>
        </w:rPr>
      </w:pPr>
      <w:r w:rsidRPr="000F1E83">
        <w:rPr>
          <w:rFonts w:ascii="Arial" w:hAnsi="Arial" w:cs="Arial"/>
          <w:b/>
        </w:rPr>
        <w:t>Board Chair Signature</w:t>
      </w:r>
      <w:r>
        <w:rPr>
          <w:rFonts w:ascii="Arial" w:hAnsi="Arial" w:cs="Arial"/>
          <w:b/>
          <w:sz w:val="24"/>
          <w:szCs w:val="24"/>
        </w:rPr>
        <w:t>:</w:t>
      </w:r>
      <w:r w:rsidRPr="000C7B36">
        <w:rPr>
          <w:rFonts w:ascii="Arial" w:hAnsi="Arial" w:cs="Arial"/>
          <w:sz w:val="24"/>
          <w:szCs w:val="24"/>
        </w:rPr>
        <w:t>___________________________________________</w:t>
      </w:r>
    </w:p>
    <w:p w:rsidR="00A43505" w:rsidRDefault="00A43505" w:rsidP="00A43505">
      <w:pPr>
        <w:pStyle w:val="NoSpacing"/>
        <w:rPr>
          <w:rFonts w:ascii="Arial" w:hAnsi="Arial" w:cs="Arial"/>
          <w:i/>
          <w:sz w:val="20"/>
          <w:szCs w:val="20"/>
        </w:rPr>
      </w:pPr>
      <w:r>
        <w:rPr>
          <w:rFonts w:ascii="Arial" w:hAnsi="Arial" w:cs="Arial"/>
          <w:i/>
          <w:sz w:val="20"/>
          <w:szCs w:val="20"/>
        </w:rPr>
        <w:t>B</w:t>
      </w:r>
      <w:r w:rsidRPr="00692073">
        <w:rPr>
          <w:rFonts w:ascii="Arial" w:hAnsi="Arial" w:cs="Arial"/>
          <w:i/>
          <w:sz w:val="20"/>
          <w:szCs w:val="20"/>
        </w:rPr>
        <w:t>y signing</w:t>
      </w:r>
      <w:r w:rsidR="00A32CE7">
        <w:rPr>
          <w:rFonts w:ascii="Arial" w:hAnsi="Arial" w:cs="Arial"/>
          <w:i/>
          <w:sz w:val="20"/>
          <w:szCs w:val="20"/>
        </w:rPr>
        <w:t xml:space="preserve">, we </w:t>
      </w:r>
      <w:r w:rsidRPr="00692073">
        <w:rPr>
          <w:rFonts w:ascii="Arial" w:hAnsi="Arial" w:cs="Arial"/>
          <w:i/>
          <w:sz w:val="20"/>
          <w:szCs w:val="20"/>
        </w:rPr>
        <w:t>commit to</w:t>
      </w:r>
      <w:r>
        <w:rPr>
          <w:rFonts w:ascii="Arial" w:hAnsi="Arial" w:cs="Arial"/>
          <w:i/>
          <w:sz w:val="20"/>
          <w:szCs w:val="20"/>
        </w:rPr>
        <w:t>:</w:t>
      </w:r>
    </w:p>
    <w:p w:rsidR="00A43505" w:rsidRDefault="00A43505" w:rsidP="00A43505">
      <w:pPr>
        <w:pStyle w:val="NoSpacing"/>
        <w:numPr>
          <w:ilvl w:val="0"/>
          <w:numId w:val="17"/>
        </w:numPr>
        <w:rPr>
          <w:rFonts w:ascii="Arial" w:hAnsi="Arial" w:cs="Arial"/>
          <w:i/>
          <w:sz w:val="20"/>
          <w:szCs w:val="20"/>
        </w:rPr>
      </w:pPr>
      <w:r>
        <w:rPr>
          <w:rFonts w:ascii="Arial" w:hAnsi="Arial" w:cs="Arial"/>
          <w:i/>
          <w:sz w:val="20"/>
          <w:szCs w:val="20"/>
        </w:rPr>
        <w:t>A</w:t>
      </w:r>
      <w:r w:rsidRPr="00692073">
        <w:rPr>
          <w:rFonts w:ascii="Arial" w:hAnsi="Arial" w:cs="Arial"/>
          <w:i/>
          <w:sz w:val="20"/>
          <w:szCs w:val="20"/>
        </w:rPr>
        <w:t xml:space="preserve">ttend all workshops </w:t>
      </w:r>
      <w:r>
        <w:rPr>
          <w:rFonts w:ascii="Arial" w:hAnsi="Arial" w:cs="Arial"/>
          <w:i/>
          <w:sz w:val="20"/>
          <w:szCs w:val="20"/>
        </w:rPr>
        <w:t>I sign up for in their entirety (unless there is an unforeseen emergency or there is a pre-arranged agreement with CFGNB to leave early)</w:t>
      </w:r>
    </w:p>
    <w:p w:rsidR="00A43505" w:rsidRDefault="00A43505" w:rsidP="00A43505">
      <w:pPr>
        <w:pStyle w:val="NoSpacing"/>
        <w:numPr>
          <w:ilvl w:val="0"/>
          <w:numId w:val="17"/>
        </w:numPr>
        <w:rPr>
          <w:rFonts w:ascii="Arial" w:hAnsi="Arial" w:cs="Arial"/>
          <w:i/>
          <w:sz w:val="20"/>
          <w:szCs w:val="20"/>
        </w:rPr>
      </w:pPr>
      <w:r>
        <w:rPr>
          <w:rFonts w:ascii="Arial" w:hAnsi="Arial" w:cs="Arial"/>
          <w:i/>
          <w:sz w:val="20"/>
          <w:szCs w:val="20"/>
        </w:rPr>
        <w:t xml:space="preserve">Have </w:t>
      </w:r>
      <w:r w:rsidR="006D3C20">
        <w:rPr>
          <w:rFonts w:ascii="Arial" w:hAnsi="Arial" w:cs="Arial"/>
          <w:i/>
          <w:sz w:val="20"/>
          <w:szCs w:val="20"/>
        </w:rPr>
        <w:t xml:space="preserve">2-3 </w:t>
      </w:r>
      <w:r>
        <w:rPr>
          <w:rFonts w:ascii="Arial" w:hAnsi="Arial" w:cs="Arial"/>
          <w:i/>
          <w:sz w:val="20"/>
          <w:szCs w:val="20"/>
        </w:rPr>
        <w:t xml:space="preserve">board member attend each session (unless it is not required) </w:t>
      </w:r>
    </w:p>
    <w:p w:rsidR="00297BBA" w:rsidRPr="00297BBA" w:rsidRDefault="00174A35" w:rsidP="00297BBA">
      <w:pPr>
        <w:pStyle w:val="NoSpacing"/>
        <w:numPr>
          <w:ilvl w:val="0"/>
          <w:numId w:val="17"/>
        </w:numPr>
        <w:rPr>
          <w:rFonts w:ascii="Arial" w:hAnsi="Arial" w:cs="Arial"/>
          <w:i/>
          <w:sz w:val="20"/>
          <w:szCs w:val="20"/>
        </w:rPr>
      </w:pPr>
      <w:r>
        <w:rPr>
          <w:rFonts w:ascii="Arial" w:hAnsi="Arial" w:cs="Arial"/>
          <w:i/>
          <w:sz w:val="20"/>
          <w:szCs w:val="20"/>
        </w:rPr>
        <w:t xml:space="preserve">Agree to bring the information back to the entire board </w:t>
      </w:r>
      <w:r w:rsidR="00297BBA" w:rsidRPr="00297BBA">
        <w:rPr>
          <w:rFonts w:ascii="Arial" w:hAnsi="Arial" w:cs="Arial"/>
          <w:i/>
          <w:sz w:val="20"/>
          <w:szCs w:val="20"/>
        </w:rPr>
        <w:t xml:space="preserve">and report back to us on how that </w:t>
      </w:r>
      <w:proofErr w:type="gramStart"/>
      <w:r w:rsidR="00297BBA" w:rsidRPr="00297BBA">
        <w:rPr>
          <w:rFonts w:ascii="Arial" w:hAnsi="Arial" w:cs="Arial"/>
          <w:i/>
          <w:sz w:val="20"/>
          <w:szCs w:val="20"/>
        </w:rPr>
        <w:t>was done</w:t>
      </w:r>
      <w:proofErr w:type="gramEnd"/>
      <w:r w:rsidR="00297BBA" w:rsidRPr="00297BBA">
        <w:rPr>
          <w:rFonts w:ascii="Arial" w:hAnsi="Arial" w:cs="Arial"/>
          <w:i/>
          <w:sz w:val="20"/>
          <w:szCs w:val="20"/>
        </w:rPr>
        <w:t>.</w:t>
      </w:r>
    </w:p>
    <w:p w:rsidR="00A43505" w:rsidRDefault="00297BBA" w:rsidP="00A43505">
      <w:pPr>
        <w:pStyle w:val="NoSpacing"/>
        <w:numPr>
          <w:ilvl w:val="0"/>
          <w:numId w:val="17"/>
        </w:numPr>
        <w:rPr>
          <w:rFonts w:ascii="Arial" w:hAnsi="Arial" w:cs="Arial"/>
          <w:i/>
          <w:sz w:val="20"/>
          <w:szCs w:val="20"/>
        </w:rPr>
      </w:pPr>
      <w:r>
        <w:rPr>
          <w:rFonts w:ascii="Arial" w:hAnsi="Arial" w:cs="Arial"/>
          <w:i/>
          <w:sz w:val="20"/>
          <w:szCs w:val="20"/>
        </w:rPr>
        <w:t>C</w:t>
      </w:r>
      <w:r w:rsidR="00A43505">
        <w:rPr>
          <w:rFonts w:ascii="Arial" w:hAnsi="Arial" w:cs="Arial"/>
          <w:i/>
          <w:sz w:val="20"/>
          <w:szCs w:val="20"/>
        </w:rPr>
        <w:t>omplete surveys sent to me by the CFGNB</w:t>
      </w:r>
    </w:p>
    <w:p w:rsidR="00A43505" w:rsidRDefault="00A43505" w:rsidP="00A43505">
      <w:pPr>
        <w:pStyle w:val="NoSpacing"/>
        <w:rPr>
          <w:rFonts w:ascii="Arial" w:hAnsi="Arial" w:cs="Arial"/>
          <w:i/>
          <w:sz w:val="20"/>
          <w:szCs w:val="20"/>
        </w:rPr>
      </w:pPr>
    </w:p>
    <w:p w:rsidR="00A43505" w:rsidRPr="00692073" w:rsidRDefault="00A43505" w:rsidP="00A43505">
      <w:pPr>
        <w:pStyle w:val="NoSpacing"/>
        <w:rPr>
          <w:rFonts w:ascii="Arial" w:hAnsi="Arial" w:cs="Arial"/>
          <w:i/>
          <w:sz w:val="20"/>
          <w:szCs w:val="20"/>
        </w:rPr>
      </w:pPr>
      <w:r>
        <w:rPr>
          <w:rFonts w:ascii="Arial" w:hAnsi="Arial" w:cs="Arial"/>
          <w:i/>
          <w:sz w:val="20"/>
          <w:szCs w:val="20"/>
        </w:rPr>
        <w:t xml:space="preserve">I further understand that if I participate in </w:t>
      </w:r>
      <w:r w:rsidR="006D3C20">
        <w:rPr>
          <w:rFonts w:ascii="Arial" w:hAnsi="Arial" w:cs="Arial"/>
          <w:i/>
          <w:sz w:val="20"/>
          <w:szCs w:val="20"/>
        </w:rPr>
        <w:t xml:space="preserve">all </w:t>
      </w:r>
      <w:r w:rsidR="00A32CE7">
        <w:rPr>
          <w:rFonts w:ascii="Arial" w:hAnsi="Arial" w:cs="Arial"/>
          <w:i/>
          <w:sz w:val="20"/>
          <w:szCs w:val="20"/>
        </w:rPr>
        <w:t>three</w:t>
      </w:r>
      <w:r w:rsidR="006D3C20">
        <w:rPr>
          <w:rFonts w:ascii="Arial" w:hAnsi="Arial" w:cs="Arial"/>
          <w:i/>
          <w:sz w:val="20"/>
          <w:szCs w:val="20"/>
        </w:rPr>
        <w:t xml:space="preserve"> </w:t>
      </w:r>
      <w:r>
        <w:rPr>
          <w:rFonts w:ascii="Arial" w:hAnsi="Arial" w:cs="Arial"/>
          <w:i/>
          <w:sz w:val="20"/>
          <w:szCs w:val="20"/>
        </w:rPr>
        <w:t xml:space="preserve">workshops, I will be eligible to apply for a grant of up to $2,000 to implement something to increase organizational capacity that </w:t>
      </w:r>
      <w:r w:rsidR="006D3C20">
        <w:rPr>
          <w:rFonts w:ascii="Arial" w:hAnsi="Arial" w:cs="Arial"/>
          <w:i/>
          <w:sz w:val="20"/>
          <w:szCs w:val="20"/>
        </w:rPr>
        <w:t xml:space="preserve">is </w:t>
      </w:r>
      <w:r>
        <w:rPr>
          <w:rFonts w:ascii="Arial" w:hAnsi="Arial" w:cs="Arial"/>
          <w:i/>
          <w:sz w:val="20"/>
          <w:szCs w:val="20"/>
        </w:rPr>
        <w:t>learned from the workshops. If I do not participate in a workshop I signed up for, I understand that I may forfeit my eligibility for a mini-grant.</w:t>
      </w:r>
    </w:p>
    <w:p w:rsidR="000F1E83" w:rsidRPr="000F1E83" w:rsidRDefault="000F1E83" w:rsidP="000F1E83">
      <w:pPr>
        <w:pStyle w:val="NoSpacing"/>
        <w:rPr>
          <w:rFonts w:ascii="Arial" w:hAnsi="Arial" w:cs="Arial"/>
        </w:rPr>
      </w:pPr>
    </w:p>
    <w:p w:rsidR="006D3C20" w:rsidRDefault="006D3C20" w:rsidP="000F1E83">
      <w:pPr>
        <w:pStyle w:val="NoSpacing"/>
        <w:rPr>
          <w:rFonts w:ascii="Arial" w:hAnsi="Arial" w:cs="Arial"/>
          <w:sz w:val="24"/>
          <w:szCs w:val="24"/>
        </w:rPr>
      </w:pPr>
      <w:r>
        <w:rPr>
          <w:rFonts w:ascii="Arial" w:hAnsi="Arial" w:cs="Arial"/>
          <w:b/>
        </w:rPr>
        <w:t xml:space="preserve">ED </w:t>
      </w:r>
      <w:r w:rsidR="000F1E83" w:rsidRPr="000F1E83">
        <w:rPr>
          <w:rFonts w:ascii="Arial" w:hAnsi="Arial" w:cs="Arial"/>
          <w:b/>
        </w:rPr>
        <w:t>Printed Name</w:t>
      </w:r>
      <w:r w:rsidR="000F1E83">
        <w:rPr>
          <w:rFonts w:ascii="Arial" w:hAnsi="Arial" w:cs="Arial"/>
          <w:sz w:val="24"/>
          <w:szCs w:val="24"/>
        </w:rPr>
        <w:t>:</w:t>
      </w:r>
      <w:r w:rsidR="000F1E83" w:rsidRPr="000C7B36">
        <w:rPr>
          <w:rFonts w:ascii="Arial" w:hAnsi="Arial" w:cs="Arial"/>
          <w:sz w:val="24"/>
          <w:szCs w:val="24"/>
        </w:rPr>
        <w:t>_</w:t>
      </w:r>
      <w:r w:rsidR="000F1E83">
        <w:rPr>
          <w:rFonts w:ascii="Arial" w:hAnsi="Arial" w:cs="Arial"/>
          <w:sz w:val="24"/>
          <w:szCs w:val="24"/>
        </w:rPr>
        <w:t>____________________________</w:t>
      </w:r>
      <w:r w:rsidR="000F1E83" w:rsidRPr="000C7B36">
        <w:rPr>
          <w:rFonts w:ascii="Arial" w:hAnsi="Arial" w:cs="Arial"/>
          <w:sz w:val="24"/>
          <w:szCs w:val="24"/>
        </w:rPr>
        <w:t>__________</w:t>
      </w:r>
    </w:p>
    <w:p w:rsidR="006D3C20" w:rsidRDefault="006D3C20" w:rsidP="000F1E83">
      <w:pPr>
        <w:pStyle w:val="NoSpacing"/>
        <w:rPr>
          <w:rFonts w:ascii="Arial" w:hAnsi="Arial" w:cs="Arial"/>
          <w:sz w:val="24"/>
          <w:szCs w:val="24"/>
        </w:rPr>
      </w:pPr>
    </w:p>
    <w:p w:rsidR="006D3C20" w:rsidRPr="00E57B0C" w:rsidRDefault="006D3C20" w:rsidP="006D3C20">
      <w:pPr>
        <w:pStyle w:val="NoSpacing"/>
        <w:rPr>
          <w:rFonts w:ascii="Arial" w:hAnsi="Arial" w:cs="Arial"/>
          <w:b/>
          <w:sz w:val="24"/>
          <w:szCs w:val="24"/>
        </w:rPr>
      </w:pPr>
      <w:r>
        <w:rPr>
          <w:rFonts w:ascii="Arial" w:hAnsi="Arial" w:cs="Arial"/>
          <w:b/>
        </w:rPr>
        <w:t xml:space="preserve">Board Chair </w:t>
      </w:r>
      <w:r w:rsidRPr="000F1E83">
        <w:rPr>
          <w:rFonts w:ascii="Arial" w:hAnsi="Arial" w:cs="Arial"/>
          <w:b/>
        </w:rPr>
        <w:t>Printed Name</w:t>
      </w:r>
      <w:r>
        <w:rPr>
          <w:rFonts w:ascii="Arial" w:hAnsi="Arial" w:cs="Arial"/>
          <w:sz w:val="24"/>
          <w:szCs w:val="24"/>
        </w:rPr>
        <w:t>:</w:t>
      </w:r>
      <w:r w:rsidRPr="000C7B36">
        <w:rPr>
          <w:rFonts w:ascii="Arial" w:hAnsi="Arial" w:cs="Arial"/>
          <w:sz w:val="24"/>
          <w:szCs w:val="24"/>
        </w:rPr>
        <w:t>_</w:t>
      </w:r>
      <w:r>
        <w:rPr>
          <w:rFonts w:ascii="Arial" w:hAnsi="Arial" w:cs="Arial"/>
          <w:sz w:val="24"/>
          <w:szCs w:val="24"/>
        </w:rPr>
        <w:t>____________________________</w:t>
      </w:r>
      <w:r w:rsidRPr="000C7B36">
        <w:rPr>
          <w:rFonts w:ascii="Arial" w:hAnsi="Arial" w:cs="Arial"/>
          <w:sz w:val="24"/>
          <w:szCs w:val="24"/>
        </w:rPr>
        <w:t>__________</w:t>
      </w:r>
      <w:r>
        <w:rPr>
          <w:rFonts w:ascii="Arial" w:hAnsi="Arial" w:cs="Arial"/>
          <w:b/>
          <w:sz w:val="24"/>
          <w:szCs w:val="24"/>
        </w:rPr>
        <w:br/>
      </w:r>
    </w:p>
    <w:p w:rsidR="006D3C20" w:rsidRPr="006D3C20" w:rsidRDefault="006D3C20" w:rsidP="000F1E83">
      <w:pPr>
        <w:pStyle w:val="NoSpacing"/>
        <w:rPr>
          <w:rFonts w:ascii="Arial" w:hAnsi="Arial" w:cs="Arial"/>
          <w:b/>
        </w:rPr>
      </w:pPr>
    </w:p>
    <w:p w:rsidR="006538F6" w:rsidRDefault="00326643" w:rsidP="000F1E83">
      <w:pPr>
        <w:pStyle w:val="NoSpacing"/>
        <w:rPr>
          <w:rFonts w:ascii="Arial" w:hAnsi="Arial" w:cs="Arial"/>
          <w:b/>
          <w:sz w:val="24"/>
          <w:szCs w:val="24"/>
        </w:rPr>
      </w:pPr>
      <w:r>
        <w:rPr>
          <w:rFonts w:ascii="Arial" w:hAnsi="Arial" w:cs="Arial"/>
          <w:b/>
          <w:sz w:val="24"/>
          <w:szCs w:val="24"/>
        </w:rPr>
        <w:t xml:space="preserve">Email this application </w:t>
      </w:r>
      <w:r w:rsidR="00A43505">
        <w:rPr>
          <w:rFonts w:ascii="Arial" w:hAnsi="Arial" w:cs="Arial"/>
          <w:b/>
          <w:sz w:val="24"/>
          <w:szCs w:val="24"/>
        </w:rPr>
        <w:t>to</w:t>
      </w:r>
      <w:r w:rsidR="00A35C1F">
        <w:rPr>
          <w:rFonts w:ascii="Arial" w:hAnsi="Arial" w:cs="Arial"/>
          <w:b/>
          <w:sz w:val="24"/>
          <w:szCs w:val="24"/>
        </w:rPr>
        <w:t xml:space="preserve"> </w:t>
      </w:r>
      <w:r w:rsidR="003B5DD3">
        <w:rPr>
          <w:rFonts w:ascii="Arial" w:hAnsi="Arial" w:cs="Arial"/>
          <w:b/>
          <w:sz w:val="24"/>
          <w:szCs w:val="24"/>
        </w:rPr>
        <w:t xml:space="preserve">Joeline Wruck: </w:t>
      </w:r>
      <w:r w:rsidR="00AC2E6B">
        <w:rPr>
          <w:rFonts w:ascii="Arial" w:hAnsi="Arial" w:cs="Arial"/>
          <w:b/>
          <w:sz w:val="24"/>
          <w:szCs w:val="24"/>
        </w:rPr>
        <w:t>jwruck@cfgnb.or</w:t>
      </w:r>
      <w:r w:rsidR="009220EB">
        <w:rPr>
          <w:rFonts w:ascii="Arial" w:hAnsi="Arial" w:cs="Arial"/>
          <w:b/>
          <w:sz w:val="24"/>
          <w:szCs w:val="24"/>
        </w:rPr>
        <w:t>g</w:t>
      </w:r>
      <w:r>
        <w:rPr>
          <w:rFonts w:ascii="Arial" w:hAnsi="Arial" w:cs="Arial"/>
          <w:b/>
          <w:sz w:val="24"/>
          <w:szCs w:val="24"/>
        </w:rPr>
        <w:t xml:space="preserve"> </w:t>
      </w:r>
      <w:r w:rsidR="009220EB">
        <w:rPr>
          <w:rFonts w:ascii="Arial" w:hAnsi="Arial" w:cs="Arial"/>
          <w:b/>
          <w:sz w:val="24"/>
          <w:szCs w:val="24"/>
        </w:rPr>
        <w:t>or m</w:t>
      </w:r>
      <w:r w:rsidR="00A35C1F">
        <w:rPr>
          <w:rFonts w:ascii="Arial" w:hAnsi="Arial" w:cs="Arial"/>
          <w:b/>
          <w:sz w:val="24"/>
          <w:szCs w:val="24"/>
        </w:rPr>
        <w:t xml:space="preserve">ail </w:t>
      </w:r>
      <w:r w:rsidR="0081476B">
        <w:rPr>
          <w:rFonts w:ascii="Arial" w:hAnsi="Arial" w:cs="Arial"/>
          <w:b/>
          <w:sz w:val="24"/>
          <w:szCs w:val="24"/>
        </w:rPr>
        <w:t>t</w:t>
      </w:r>
      <w:r w:rsidR="006538F6">
        <w:rPr>
          <w:rFonts w:ascii="Arial" w:hAnsi="Arial" w:cs="Arial"/>
          <w:b/>
          <w:sz w:val="24"/>
          <w:szCs w:val="24"/>
        </w:rPr>
        <w:t>o:</w:t>
      </w:r>
    </w:p>
    <w:p w:rsidR="006538F6" w:rsidRDefault="006538F6" w:rsidP="000F1E83">
      <w:pPr>
        <w:pStyle w:val="NoSpacing"/>
        <w:rPr>
          <w:rFonts w:ascii="Arial" w:hAnsi="Arial" w:cs="Arial"/>
          <w:b/>
          <w:sz w:val="24"/>
          <w:szCs w:val="24"/>
        </w:rPr>
      </w:pPr>
    </w:p>
    <w:p w:rsidR="00326643" w:rsidRPr="00A2143C" w:rsidRDefault="00326643" w:rsidP="000F1E83">
      <w:pPr>
        <w:spacing w:after="0" w:line="240" w:lineRule="auto"/>
        <w:ind w:firstLine="225"/>
        <w:rPr>
          <w:rFonts w:ascii="Arial" w:eastAsia="Times New Roman" w:hAnsi="Arial" w:cs="Arial"/>
          <w:sz w:val="24"/>
          <w:szCs w:val="24"/>
        </w:rPr>
      </w:pPr>
      <w:r w:rsidRPr="00A2143C">
        <w:rPr>
          <w:rFonts w:ascii="Arial" w:eastAsia="Times New Roman" w:hAnsi="Arial" w:cs="Arial"/>
          <w:sz w:val="24"/>
          <w:szCs w:val="24"/>
        </w:rPr>
        <w:t>The Community Foundation of Greater New Britain</w:t>
      </w:r>
    </w:p>
    <w:p w:rsidR="00326643" w:rsidRPr="00A2143C" w:rsidRDefault="00326643" w:rsidP="000F1E83">
      <w:pPr>
        <w:spacing w:after="0" w:line="240" w:lineRule="auto"/>
        <w:ind w:firstLine="225"/>
        <w:rPr>
          <w:rFonts w:ascii="Arial" w:eastAsia="Times New Roman" w:hAnsi="Arial" w:cs="Arial"/>
          <w:sz w:val="24"/>
          <w:szCs w:val="24"/>
        </w:rPr>
      </w:pPr>
      <w:r w:rsidRPr="00A2143C">
        <w:rPr>
          <w:rFonts w:ascii="Arial" w:eastAsia="Times New Roman" w:hAnsi="Arial" w:cs="Arial"/>
          <w:sz w:val="24"/>
          <w:szCs w:val="24"/>
        </w:rPr>
        <w:t xml:space="preserve">Attn: </w:t>
      </w:r>
      <w:r w:rsidR="00AC2E6B">
        <w:rPr>
          <w:rFonts w:ascii="Arial" w:eastAsia="Times New Roman" w:hAnsi="Arial" w:cs="Arial"/>
          <w:sz w:val="24"/>
          <w:szCs w:val="24"/>
        </w:rPr>
        <w:t>Joeline Wruck</w:t>
      </w:r>
    </w:p>
    <w:p w:rsidR="00326643" w:rsidRPr="00326643" w:rsidRDefault="009220EB" w:rsidP="000F1E83">
      <w:pPr>
        <w:spacing w:after="0" w:line="240" w:lineRule="auto"/>
        <w:ind w:firstLine="225"/>
        <w:rPr>
          <w:rFonts w:ascii="Arial" w:eastAsia="Times New Roman" w:hAnsi="Arial" w:cs="Arial"/>
          <w:sz w:val="24"/>
          <w:szCs w:val="24"/>
        </w:rPr>
      </w:pPr>
      <w:r>
        <w:rPr>
          <w:rFonts w:ascii="Arial" w:eastAsia="Times New Roman" w:hAnsi="Arial" w:cs="Arial"/>
          <w:sz w:val="24"/>
          <w:szCs w:val="24"/>
        </w:rPr>
        <w:t>74A Vine S</w:t>
      </w:r>
      <w:r w:rsidR="00326643" w:rsidRPr="00326643">
        <w:rPr>
          <w:rFonts w:ascii="Arial" w:eastAsia="Times New Roman" w:hAnsi="Arial" w:cs="Arial"/>
          <w:sz w:val="24"/>
          <w:szCs w:val="24"/>
        </w:rPr>
        <w:t xml:space="preserve">treet </w:t>
      </w:r>
    </w:p>
    <w:p w:rsidR="00326643" w:rsidRPr="00326643" w:rsidRDefault="00326643" w:rsidP="000F1E83">
      <w:pPr>
        <w:spacing w:after="0" w:line="240" w:lineRule="auto"/>
        <w:ind w:firstLine="225"/>
        <w:rPr>
          <w:rFonts w:ascii="Arial" w:eastAsia="Times New Roman" w:hAnsi="Arial" w:cs="Arial"/>
          <w:sz w:val="24"/>
          <w:szCs w:val="24"/>
        </w:rPr>
      </w:pPr>
      <w:r w:rsidRPr="00326643">
        <w:rPr>
          <w:rFonts w:ascii="Arial" w:eastAsia="Times New Roman" w:hAnsi="Arial" w:cs="Arial"/>
          <w:sz w:val="24"/>
          <w:szCs w:val="24"/>
        </w:rPr>
        <w:t>New Britain, CT 06052</w:t>
      </w:r>
    </w:p>
    <w:p w:rsidR="00E57B0C" w:rsidRPr="00A2143C" w:rsidRDefault="00E57B0C" w:rsidP="000F1E83">
      <w:pPr>
        <w:pStyle w:val="NoSpacing"/>
        <w:rPr>
          <w:rFonts w:ascii="Arial" w:hAnsi="Arial" w:cs="Arial"/>
          <w:sz w:val="24"/>
          <w:szCs w:val="24"/>
        </w:rPr>
      </w:pPr>
    </w:p>
    <w:p w:rsidR="00487885" w:rsidRDefault="003B5DD3" w:rsidP="003B5DD3">
      <w:pPr>
        <w:pStyle w:val="NoSpacing"/>
        <w:ind w:left="360"/>
        <w:jc w:val="center"/>
        <w:rPr>
          <w:rFonts w:ascii="Arial" w:hAnsi="Arial" w:cs="Arial"/>
          <w:b/>
          <w:i/>
          <w:sz w:val="24"/>
          <w:szCs w:val="24"/>
        </w:rPr>
      </w:pPr>
      <w:r w:rsidRPr="003B5DD3">
        <w:rPr>
          <w:rFonts w:ascii="Arial" w:hAnsi="Arial" w:cs="Arial"/>
          <w:b/>
          <w:i/>
          <w:sz w:val="24"/>
          <w:szCs w:val="24"/>
        </w:rPr>
        <w:t xml:space="preserve">APPLICATION DEADLINE IS </w:t>
      </w:r>
      <w:r w:rsidR="00174A35">
        <w:rPr>
          <w:rFonts w:ascii="Arial" w:hAnsi="Arial" w:cs="Arial"/>
          <w:b/>
          <w:i/>
          <w:sz w:val="24"/>
          <w:szCs w:val="24"/>
        </w:rPr>
        <w:t>FRIDAY</w:t>
      </w:r>
      <w:r w:rsidR="00A43505">
        <w:rPr>
          <w:rFonts w:ascii="Arial" w:hAnsi="Arial" w:cs="Arial"/>
          <w:b/>
          <w:i/>
          <w:sz w:val="24"/>
          <w:szCs w:val="24"/>
        </w:rPr>
        <w:t xml:space="preserve">, JANUARY </w:t>
      </w:r>
      <w:r w:rsidR="00E969B4">
        <w:rPr>
          <w:rFonts w:ascii="Arial" w:hAnsi="Arial" w:cs="Arial"/>
          <w:b/>
          <w:i/>
          <w:sz w:val="24"/>
          <w:szCs w:val="24"/>
        </w:rPr>
        <w:t>24</w:t>
      </w:r>
      <w:r w:rsidR="001A45C7">
        <w:rPr>
          <w:rFonts w:ascii="Arial" w:hAnsi="Arial" w:cs="Arial"/>
          <w:b/>
          <w:i/>
          <w:sz w:val="24"/>
          <w:szCs w:val="24"/>
        </w:rPr>
        <w:t>, 20</w:t>
      </w:r>
      <w:r w:rsidR="00174A35">
        <w:rPr>
          <w:rFonts w:ascii="Arial" w:hAnsi="Arial" w:cs="Arial"/>
          <w:b/>
          <w:i/>
          <w:sz w:val="24"/>
          <w:szCs w:val="24"/>
        </w:rPr>
        <w:t>20</w:t>
      </w:r>
    </w:p>
    <w:p w:rsidR="001A45C7" w:rsidRDefault="001A45C7" w:rsidP="003B5DD3">
      <w:pPr>
        <w:pStyle w:val="NoSpacing"/>
        <w:ind w:left="360"/>
        <w:jc w:val="center"/>
        <w:rPr>
          <w:rFonts w:ascii="Arial" w:hAnsi="Arial" w:cs="Arial"/>
          <w:b/>
          <w:i/>
          <w:sz w:val="24"/>
          <w:szCs w:val="24"/>
        </w:rPr>
      </w:pPr>
    </w:p>
    <w:p w:rsidR="00174A35" w:rsidRDefault="00174A35">
      <w:pPr>
        <w:rPr>
          <w:rFonts w:ascii="Arial" w:hAnsi="Arial" w:cs="Arial"/>
          <w:b/>
          <w:i/>
          <w:sz w:val="24"/>
          <w:szCs w:val="24"/>
        </w:rPr>
      </w:pPr>
      <w:r>
        <w:rPr>
          <w:rFonts w:ascii="Arial" w:hAnsi="Arial" w:cs="Arial"/>
          <w:b/>
          <w:i/>
          <w:sz w:val="24"/>
          <w:szCs w:val="24"/>
        </w:rPr>
        <w:br w:type="page"/>
      </w:r>
    </w:p>
    <w:p w:rsidR="001A45C7" w:rsidRDefault="001A45C7" w:rsidP="000F1E83">
      <w:pPr>
        <w:pStyle w:val="NoSpacing"/>
        <w:ind w:left="360"/>
        <w:jc w:val="center"/>
        <w:rPr>
          <w:rFonts w:ascii="Arial" w:hAnsi="Arial" w:cs="Arial"/>
          <w:b/>
          <w:i/>
          <w:sz w:val="24"/>
          <w:szCs w:val="24"/>
        </w:rPr>
      </w:pPr>
    </w:p>
    <w:p w:rsidR="001A45C7" w:rsidRPr="000F7145" w:rsidRDefault="001A45C7" w:rsidP="001A45C7">
      <w:pPr>
        <w:pStyle w:val="Default"/>
        <w:jc w:val="center"/>
        <w:rPr>
          <w:b/>
          <w:bCs/>
          <w:sz w:val="28"/>
          <w:szCs w:val="28"/>
        </w:rPr>
      </w:pPr>
      <w:r w:rsidRPr="000F7145">
        <w:rPr>
          <w:b/>
          <w:bCs/>
          <w:sz w:val="28"/>
          <w:szCs w:val="28"/>
        </w:rPr>
        <w:t>20</w:t>
      </w:r>
      <w:r w:rsidR="001F7124">
        <w:rPr>
          <w:b/>
          <w:bCs/>
          <w:sz w:val="28"/>
          <w:szCs w:val="28"/>
        </w:rPr>
        <w:t>20</w:t>
      </w:r>
      <w:r w:rsidRPr="000F7145">
        <w:rPr>
          <w:b/>
          <w:bCs/>
          <w:sz w:val="28"/>
          <w:szCs w:val="28"/>
        </w:rPr>
        <w:t xml:space="preserve"> Capacity Building Workshop Descriptions</w:t>
      </w:r>
    </w:p>
    <w:p w:rsidR="001A45C7" w:rsidRDefault="001A45C7" w:rsidP="001A45C7">
      <w:pPr>
        <w:pStyle w:val="Default"/>
        <w:jc w:val="center"/>
        <w:rPr>
          <w:b/>
          <w:bCs/>
          <w:sz w:val="23"/>
          <w:szCs w:val="23"/>
        </w:rPr>
      </w:pPr>
    </w:p>
    <w:p w:rsidR="001E3C57" w:rsidRDefault="001E3C57" w:rsidP="006D3C20">
      <w:pPr>
        <w:spacing w:line="240" w:lineRule="auto"/>
        <w:rPr>
          <w:rFonts w:ascii="Arial" w:hAnsi="Arial" w:cs="Arial"/>
          <w:sz w:val="24"/>
          <w:szCs w:val="24"/>
        </w:rPr>
      </w:pPr>
      <w:r w:rsidRPr="006D3C20">
        <w:rPr>
          <w:rFonts w:ascii="Arial" w:hAnsi="Arial" w:cs="Arial"/>
          <w:sz w:val="24"/>
          <w:szCs w:val="24"/>
        </w:rPr>
        <w:t>Th</w:t>
      </w:r>
      <w:r>
        <w:rPr>
          <w:rFonts w:ascii="Arial" w:hAnsi="Arial" w:cs="Arial"/>
          <w:sz w:val="24"/>
          <w:szCs w:val="24"/>
        </w:rPr>
        <w:t xml:space="preserve">e CFGNB </w:t>
      </w:r>
      <w:r w:rsidRPr="006D3C20">
        <w:rPr>
          <w:rFonts w:ascii="Arial" w:hAnsi="Arial" w:cs="Arial"/>
          <w:sz w:val="24"/>
          <w:szCs w:val="24"/>
        </w:rPr>
        <w:t xml:space="preserve">2020 workshop series </w:t>
      </w:r>
      <w:r>
        <w:rPr>
          <w:rFonts w:ascii="Arial" w:hAnsi="Arial" w:cs="Arial"/>
          <w:sz w:val="24"/>
          <w:szCs w:val="24"/>
        </w:rPr>
        <w:t xml:space="preserve">will to build </w:t>
      </w:r>
      <w:r w:rsidRPr="006D3C20">
        <w:rPr>
          <w:rFonts w:ascii="Arial" w:hAnsi="Arial" w:cs="Arial"/>
          <w:sz w:val="24"/>
          <w:szCs w:val="24"/>
        </w:rPr>
        <w:t xml:space="preserve">the capacity of Executive Directors and </w:t>
      </w:r>
      <w:r>
        <w:rPr>
          <w:rFonts w:ascii="Arial" w:hAnsi="Arial" w:cs="Arial"/>
          <w:sz w:val="24"/>
          <w:szCs w:val="24"/>
        </w:rPr>
        <w:t>B</w:t>
      </w:r>
      <w:r w:rsidRPr="006D3C20">
        <w:rPr>
          <w:rFonts w:ascii="Arial" w:hAnsi="Arial" w:cs="Arial"/>
          <w:sz w:val="24"/>
          <w:szCs w:val="24"/>
        </w:rPr>
        <w:t xml:space="preserve">oard members in greater depth than more general capacity building workshops </w:t>
      </w:r>
      <w:r>
        <w:rPr>
          <w:rFonts w:ascii="Arial" w:hAnsi="Arial" w:cs="Arial"/>
          <w:sz w:val="24"/>
          <w:szCs w:val="24"/>
        </w:rPr>
        <w:t xml:space="preserve">offered in prior years.  </w:t>
      </w:r>
      <w:r w:rsidRPr="006D3C20">
        <w:rPr>
          <w:rFonts w:ascii="Arial" w:hAnsi="Arial" w:cs="Arial"/>
          <w:sz w:val="24"/>
          <w:szCs w:val="24"/>
        </w:rPr>
        <w:t>We believe it is now the appropriate time to help organizations delve more deeply into the role of the board, understanding how they ca</w:t>
      </w:r>
      <w:r>
        <w:rPr>
          <w:rFonts w:ascii="Arial" w:hAnsi="Arial" w:cs="Arial"/>
          <w:sz w:val="24"/>
          <w:szCs w:val="24"/>
        </w:rPr>
        <w:t>n strengthen that role, be s</w:t>
      </w:r>
      <w:r w:rsidRPr="006D3C20">
        <w:rPr>
          <w:rFonts w:ascii="Arial" w:hAnsi="Arial" w:cs="Arial"/>
          <w:sz w:val="24"/>
          <w:szCs w:val="24"/>
        </w:rPr>
        <w:t xml:space="preserve">trategic and embrace their roles as fundraisers.  </w:t>
      </w:r>
      <w:r>
        <w:rPr>
          <w:rFonts w:ascii="Arial" w:hAnsi="Arial" w:cs="Arial"/>
          <w:sz w:val="24"/>
          <w:szCs w:val="24"/>
        </w:rPr>
        <w:t>This w</w:t>
      </w:r>
      <w:r w:rsidRPr="006D3C20">
        <w:rPr>
          <w:rFonts w:ascii="Arial" w:hAnsi="Arial" w:cs="Arial"/>
          <w:sz w:val="24"/>
          <w:szCs w:val="24"/>
        </w:rPr>
        <w:t>orkshop series</w:t>
      </w:r>
      <w:r>
        <w:rPr>
          <w:rFonts w:ascii="Arial" w:hAnsi="Arial" w:cs="Arial"/>
          <w:sz w:val="24"/>
          <w:szCs w:val="24"/>
        </w:rPr>
        <w:t xml:space="preserve"> will pro</w:t>
      </w:r>
      <w:r w:rsidRPr="006D3C20">
        <w:rPr>
          <w:rFonts w:ascii="Arial" w:hAnsi="Arial" w:cs="Arial"/>
          <w:sz w:val="24"/>
          <w:szCs w:val="24"/>
        </w:rPr>
        <w:t xml:space="preserve">vide a deeper dive into board work and target key areas in board development so that board members can govern with greater confidence and serve their nonprofits well.    </w:t>
      </w:r>
    </w:p>
    <w:p w:rsidR="002C5F18" w:rsidRPr="006D3C20" w:rsidRDefault="002C5F18" w:rsidP="002C5F18">
      <w:pPr>
        <w:spacing w:after="0" w:line="240" w:lineRule="auto"/>
        <w:rPr>
          <w:rFonts w:ascii="Arial" w:eastAsiaTheme="minorHAnsi" w:hAnsi="Arial" w:cs="Arial"/>
          <w:b/>
          <w:sz w:val="24"/>
          <w:szCs w:val="24"/>
        </w:rPr>
      </w:pPr>
      <w:r w:rsidRPr="006D3C20">
        <w:rPr>
          <w:rFonts w:ascii="Arial" w:eastAsiaTheme="minorHAnsi" w:hAnsi="Arial" w:cs="Arial"/>
          <w:b/>
          <w:sz w:val="24"/>
          <w:szCs w:val="24"/>
        </w:rPr>
        <w:t>Workshop Descriptions</w:t>
      </w:r>
    </w:p>
    <w:p w:rsidR="002C5F18" w:rsidRPr="006D3C20" w:rsidRDefault="002C5F18" w:rsidP="002C5F18">
      <w:pPr>
        <w:spacing w:line="240" w:lineRule="auto"/>
        <w:rPr>
          <w:rFonts w:ascii="Arial" w:eastAsiaTheme="minorHAnsi" w:hAnsi="Arial" w:cs="Arial"/>
          <w:sz w:val="24"/>
          <w:szCs w:val="24"/>
        </w:rPr>
      </w:pPr>
      <w:r w:rsidRPr="006D3C20">
        <w:rPr>
          <w:rFonts w:ascii="Arial" w:eastAsiaTheme="minorHAnsi" w:hAnsi="Arial" w:cs="Arial"/>
          <w:sz w:val="24"/>
          <w:szCs w:val="24"/>
        </w:rPr>
        <w:t xml:space="preserve">All workshops will take place from </w:t>
      </w:r>
      <w:r w:rsidR="001F7124" w:rsidRPr="006D3C20">
        <w:rPr>
          <w:rFonts w:ascii="Arial" w:eastAsiaTheme="minorHAnsi" w:hAnsi="Arial" w:cs="Arial"/>
          <w:sz w:val="24"/>
          <w:szCs w:val="24"/>
        </w:rPr>
        <w:t>4</w:t>
      </w:r>
      <w:r w:rsidRPr="006D3C20">
        <w:rPr>
          <w:rFonts w:ascii="Arial" w:eastAsiaTheme="minorHAnsi" w:hAnsi="Arial" w:cs="Arial"/>
          <w:sz w:val="24"/>
          <w:szCs w:val="24"/>
        </w:rPr>
        <w:t>-</w:t>
      </w:r>
      <w:r w:rsidR="001F7124" w:rsidRPr="006D3C20">
        <w:rPr>
          <w:rFonts w:ascii="Arial" w:eastAsiaTheme="minorHAnsi" w:hAnsi="Arial" w:cs="Arial"/>
          <w:sz w:val="24"/>
          <w:szCs w:val="24"/>
        </w:rPr>
        <w:t>8</w:t>
      </w:r>
      <w:r w:rsidRPr="006D3C20">
        <w:rPr>
          <w:rFonts w:ascii="Arial" w:eastAsiaTheme="minorHAnsi" w:hAnsi="Arial" w:cs="Arial"/>
          <w:sz w:val="24"/>
          <w:szCs w:val="24"/>
        </w:rPr>
        <w:t xml:space="preserve">:30 </w:t>
      </w:r>
      <w:r w:rsidR="001F7124" w:rsidRPr="006D3C20">
        <w:rPr>
          <w:rFonts w:ascii="Arial" w:eastAsiaTheme="minorHAnsi" w:hAnsi="Arial" w:cs="Arial"/>
          <w:sz w:val="24"/>
          <w:szCs w:val="24"/>
        </w:rPr>
        <w:t xml:space="preserve">P.M at Stanley Black and Decker.  </w:t>
      </w:r>
      <w:r w:rsidR="00C64118">
        <w:rPr>
          <w:rFonts w:ascii="Arial" w:eastAsiaTheme="minorHAnsi" w:hAnsi="Arial" w:cs="Arial"/>
          <w:sz w:val="24"/>
          <w:szCs w:val="24"/>
        </w:rPr>
        <w:t xml:space="preserve">Each workshop will </w:t>
      </w:r>
      <w:r w:rsidR="00B7747E">
        <w:rPr>
          <w:rFonts w:ascii="Arial" w:eastAsiaTheme="minorHAnsi" w:hAnsi="Arial" w:cs="Arial"/>
          <w:sz w:val="24"/>
          <w:szCs w:val="24"/>
        </w:rPr>
        <w:t xml:space="preserve">include </w:t>
      </w:r>
      <w:r w:rsidR="00C64118">
        <w:rPr>
          <w:rFonts w:ascii="Arial" w:eastAsiaTheme="minorHAnsi" w:hAnsi="Arial" w:cs="Arial"/>
          <w:sz w:val="24"/>
          <w:szCs w:val="24"/>
        </w:rPr>
        <w:t xml:space="preserve">a working dinner.  </w:t>
      </w:r>
      <w:r w:rsidR="001F7124" w:rsidRPr="006D3C20">
        <w:rPr>
          <w:rFonts w:ascii="Arial" w:eastAsiaTheme="minorHAnsi" w:hAnsi="Arial" w:cs="Arial"/>
          <w:sz w:val="24"/>
          <w:szCs w:val="24"/>
        </w:rPr>
        <w:t xml:space="preserve">Participation is required by the Executive Director and a minimum of </w:t>
      </w:r>
      <w:proofErr w:type="gramStart"/>
      <w:r w:rsidR="001F7124" w:rsidRPr="006D3C20">
        <w:rPr>
          <w:rFonts w:ascii="Arial" w:eastAsiaTheme="minorHAnsi" w:hAnsi="Arial" w:cs="Arial"/>
          <w:sz w:val="24"/>
          <w:szCs w:val="24"/>
        </w:rPr>
        <w:t>2</w:t>
      </w:r>
      <w:proofErr w:type="gramEnd"/>
      <w:r w:rsidR="001F7124" w:rsidRPr="006D3C20">
        <w:rPr>
          <w:rFonts w:ascii="Arial" w:eastAsiaTheme="minorHAnsi" w:hAnsi="Arial" w:cs="Arial"/>
          <w:sz w:val="24"/>
          <w:szCs w:val="24"/>
        </w:rPr>
        <w:t xml:space="preserve"> board members; up to 3 board members can attend.  Sessions will be taped and made available to share with your entire board to increase organizational impact.  </w:t>
      </w:r>
      <w:r w:rsidRPr="006D3C20">
        <w:rPr>
          <w:rFonts w:ascii="Arial" w:eastAsiaTheme="minorHAnsi" w:hAnsi="Arial" w:cs="Arial"/>
          <w:sz w:val="24"/>
          <w:szCs w:val="24"/>
        </w:rPr>
        <w:t xml:space="preserve">  </w:t>
      </w:r>
    </w:p>
    <w:p w:rsidR="001F7124" w:rsidRPr="001F7124" w:rsidRDefault="001F7124" w:rsidP="001F7124">
      <w:pPr>
        <w:spacing w:line="240" w:lineRule="auto"/>
        <w:rPr>
          <w:rFonts w:ascii="Arial" w:eastAsiaTheme="minorHAnsi" w:hAnsi="Arial" w:cs="Arial"/>
          <w:b/>
          <w:sz w:val="24"/>
          <w:szCs w:val="24"/>
        </w:rPr>
      </w:pPr>
      <w:r w:rsidRPr="001F7124">
        <w:rPr>
          <w:rFonts w:ascii="Arial" w:eastAsiaTheme="minorHAnsi" w:hAnsi="Arial" w:cs="Arial"/>
          <w:b/>
          <w:sz w:val="24"/>
          <w:szCs w:val="24"/>
        </w:rPr>
        <w:t>WORKSHOP DESCRIPTIONS</w:t>
      </w:r>
    </w:p>
    <w:p w:rsidR="001F7124" w:rsidRPr="001F7124" w:rsidRDefault="001F7124" w:rsidP="001F7124">
      <w:pPr>
        <w:numPr>
          <w:ilvl w:val="0"/>
          <w:numId w:val="12"/>
        </w:numPr>
        <w:spacing w:after="0" w:line="240" w:lineRule="auto"/>
        <w:contextualSpacing/>
        <w:rPr>
          <w:rFonts w:ascii="Arial" w:eastAsiaTheme="minorHAnsi" w:hAnsi="Arial" w:cs="Arial"/>
          <w:b/>
          <w:sz w:val="24"/>
          <w:szCs w:val="24"/>
          <w:u w:val="single"/>
        </w:rPr>
      </w:pPr>
      <w:r w:rsidRPr="001F7124">
        <w:rPr>
          <w:rFonts w:ascii="Arial" w:eastAsiaTheme="minorHAnsi" w:hAnsi="Arial" w:cs="Arial"/>
          <w:b/>
          <w:sz w:val="24"/>
          <w:szCs w:val="24"/>
          <w:u w:val="single"/>
        </w:rPr>
        <w:t>Assessing Your Board</w:t>
      </w:r>
    </w:p>
    <w:p w:rsidR="001F7124" w:rsidRPr="001F7124" w:rsidRDefault="001F7124" w:rsidP="001F7124">
      <w:pPr>
        <w:spacing w:after="0" w:line="240" w:lineRule="auto"/>
        <w:ind w:left="360"/>
        <w:rPr>
          <w:rFonts w:ascii="Arial" w:eastAsiaTheme="minorHAnsi" w:hAnsi="Arial" w:cs="Arial"/>
          <w:sz w:val="24"/>
          <w:szCs w:val="24"/>
        </w:rPr>
      </w:pPr>
      <w:r w:rsidRPr="001F7124">
        <w:rPr>
          <w:rFonts w:ascii="Arial" w:eastAsiaTheme="minorHAnsi" w:hAnsi="Arial" w:cs="Arial"/>
          <w:sz w:val="24"/>
          <w:szCs w:val="24"/>
        </w:rPr>
        <w:t>The first workshop will review board roles and responsibilities through the lens of their own organization.  Each group will evaluate how they believe they are doing and compare with each other.  This will begin a discussion of how to improve their board services.  We will delve into a number of subjects, all while the group is evaluating and comparing their own experience.  They will also be asked to problem-solve how to improve what they are doing, while being provided with examples and cases of board which are working well – or not.  The topics that will be covered are:</w:t>
      </w:r>
    </w:p>
    <w:p w:rsidR="001F7124" w:rsidRPr="001F7124" w:rsidRDefault="001F7124" w:rsidP="001F7124">
      <w:pPr>
        <w:numPr>
          <w:ilvl w:val="0"/>
          <w:numId w:val="21"/>
        </w:numPr>
        <w:spacing w:after="0" w:line="240" w:lineRule="auto"/>
        <w:contextualSpacing/>
        <w:rPr>
          <w:rFonts w:ascii="Arial" w:eastAsiaTheme="minorHAnsi" w:hAnsi="Arial" w:cs="Arial"/>
          <w:sz w:val="24"/>
          <w:szCs w:val="24"/>
        </w:rPr>
      </w:pPr>
      <w:r w:rsidRPr="001F7124">
        <w:rPr>
          <w:rFonts w:ascii="Arial" w:eastAsiaTheme="minorHAnsi" w:hAnsi="Arial" w:cs="Arial"/>
          <w:sz w:val="24"/>
          <w:szCs w:val="24"/>
        </w:rPr>
        <w:t>How is your board doing meeting its basic responsibilities–</w:t>
      </w:r>
    </w:p>
    <w:p w:rsidR="001F7124" w:rsidRPr="001F7124" w:rsidRDefault="001F7124" w:rsidP="001F7124">
      <w:pPr>
        <w:numPr>
          <w:ilvl w:val="0"/>
          <w:numId w:val="21"/>
        </w:numPr>
        <w:spacing w:after="0" w:line="240" w:lineRule="auto"/>
        <w:contextualSpacing/>
        <w:rPr>
          <w:rFonts w:ascii="Arial" w:eastAsiaTheme="minorHAnsi" w:hAnsi="Arial" w:cs="Arial"/>
          <w:sz w:val="24"/>
          <w:szCs w:val="24"/>
        </w:rPr>
      </w:pPr>
      <w:r w:rsidRPr="001F7124">
        <w:rPr>
          <w:rFonts w:ascii="Arial" w:eastAsiaTheme="minorHAnsi" w:hAnsi="Arial" w:cs="Arial"/>
          <w:sz w:val="24"/>
          <w:szCs w:val="24"/>
        </w:rPr>
        <w:t>What is your board’s composition and is it right for your board – right now?</w:t>
      </w:r>
    </w:p>
    <w:p w:rsidR="001F7124" w:rsidRPr="001F7124" w:rsidRDefault="001F7124" w:rsidP="001F7124">
      <w:pPr>
        <w:numPr>
          <w:ilvl w:val="0"/>
          <w:numId w:val="21"/>
        </w:numPr>
        <w:spacing w:after="0" w:line="240" w:lineRule="auto"/>
        <w:contextualSpacing/>
        <w:rPr>
          <w:rFonts w:ascii="Arial" w:eastAsiaTheme="minorHAnsi" w:hAnsi="Arial" w:cs="Arial"/>
          <w:sz w:val="24"/>
          <w:szCs w:val="24"/>
        </w:rPr>
      </w:pPr>
      <w:r w:rsidRPr="001F7124">
        <w:rPr>
          <w:rFonts w:ascii="Arial" w:eastAsiaTheme="minorHAnsi" w:hAnsi="Arial" w:cs="Arial"/>
          <w:sz w:val="24"/>
          <w:szCs w:val="24"/>
        </w:rPr>
        <w:t>How is your board structured, what are your committees, are they working?</w:t>
      </w:r>
    </w:p>
    <w:p w:rsidR="001F7124" w:rsidRPr="001F7124" w:rsidRDefault="001F7124" w:rsidP="001F7124">
      <w:pPr>
        <w:numPr>
          <w:ilvl w:val="0"/>
          <w:numId w:val="21"/>
        </w:numPr>
        <w:spacing w:after="0" w:line="240" w:lineRule="auto"/>
        <w:contextualSpacing/>
        <w:rPr>
          <w:rFonts w:ascii="Arial" w:eastAsiaTheme="minorHAnsi" w:hAnsi="Arial" w:cs="Arial"/>
          <w:sz w:val="24"/>
          <w:szCs w:val="24"/>
        </w:rPr>
      </w:pPr>
      <w:r w:rsidRPr="001F7124">
        <w:rPr>
          <w:rFonts w:ascii="Arial" w:eastAsiaTheme="minorHAnsi" w:hAnsi="Arial" w:cs="Arial"/>
          <w:sz w:val="24"/>
          <w:szCs w:val="24"/>
        </w:rPr>
        <w:t>Board work – how do you get it done; how are meetings run and how is the board moving forward?</w:t>
      </w:r>
    </w:p>
    <w:p w:rsidR="001F7124" w:rsidRPr="001F7124" w:rsidRDefault="001F7124" w:rsidP="001F7124">
      <w:pPr>
        <w:spacing w:after="0" w:line="240" w:lineRule="auto"/>
        <w:ind w:left="360"/>
        <w:rPr>
          <w:rFonts w:ascii="Arial" w:eastAsiaTheme="minorHAnsi" w:hAnsi="Arial" w:cs="Arial"/>
          <w:i/>
          <w:sz w:val="24"/>
          <w:szCs w:val="24"/>
        </w:rPr>
      </w:pPr>
      <w:r w:rsidRPr="001F7124">
        <w:rPr>
          <w:rFonts w:ascii="Arial" w:eastAsiaTheme="minorHAnsi" w:hAnsi="Arial" w:cs="Arial"/>
          <w:i/>
          <w:sz w:val="24"/>
          <w:szCs w:val="24"/>
        </w:rPr>
        <w:t xml:space="preserve">Case studies and group exercises will provide opportunities for board members to share experience </w:t>
      </w:r>
    </w:p>
    <w:p w:rsidR="001F7124" w:rsidRPr="001F7124" w:rsidRDefault="001F7124" w:rsidP="001F7124">
      <w:pPr>
        <w:spacing w:after="0" w:line="240" w:lineRule="auto"/>
        <w:ind w:left="360"/>
        <w:rPr>
          <w:rFonts w:ascii="Arial" w:eastAsiaTheme="minorHAnsi" w:hAnsi="Arial" w:cs="Arial"/>
          <w:i/>
          <w:sz w:val="24"/>
          <w:szCs w:val="24"/>
        </w:rPr>
      </w:pPr>
    </w:p>
    <w:p w:rsidR="001F7124" w:rsidRPr="001F7124" w:rsidRDefault="001F7124" w:rsidP="001F7124">
      <w:pPr>
        <w:spacing w:after="0" w:line="240" w:lineRule="auto"/>
        <w:rPr>
          <w:rFonts w:ascii="Arial" w:eastAsiaTheme="minorHAnsi" w:hAnsi="Arial" w:cs="Arial"/>
          <w:b/>
          <w:sz w:val="24"/>
          <w:szCs w:val="24"/>
          <w:u w:val="single"/>
        </w:rPr>
      </w:pPr>
    </w:p>
    <w:p w:rsidR="001F7124" w:rsidRPr="001F7124" w:rsidRDefault="001F7124" w:rsidP="001F7124">
      <w:pPr>
        <w:numPr>
          <w:ilvl w:val="0"/>
          <w:numId w:val="12"/>
        </w:numPr>
        <w:spacing w:after="0" w:line="240" w:lineRule="auto"/>
        <w:contextualSpacing/>
        <w:rPr>
          <w:rFonts w:ascii="Arial" w:eastAsiaTheme="minorHAnsi" w:hAnsi="Arial" w:cs="Arial"/>
          <w:b/>
          <w:sz w:val="24"/>
          <w:szCs w:val="24"/>
          <w:u w:val="single"/>
        </w:rPr>
      </w:pPr>
      <w:r w:rsidRPr="001F7124">
        <w:rPr>
          <w:rFonts w:ascii="Arial" w:eastAsiaTheme="minorHAnsi" w:hAnsi="Arial" w:cs="Arial"/>
          <w:b/>
          <w:sz w:val="24"/>
          <w:szCs w:val="24"/>
          <w:u w:val="single"/>
        </w:rPr>
        <w:t>Strategy-Focused/High Impact Boards</w:t>
      </w:r>
    </w:p>
    <w:p w:rsidR="001F7124" w:rsidRPr="001F7124" w:rsidRDefault="001F7124" w:rsidP="001F7124">
      <w:pPr>
        <w:spacing w:after="0" w:line="240" w:lineRule="auto"/>
        <w:ind w:left="360"/>
        <w:rPr>
          <w:rFonts w:ascii="Arial" w:eastAsiaTheme="minorHAnsi" w:hAnsi="Arial" w:cs="Arial"/>
          <w:sz w:val="24"/>
          <w:szCs w:val="24"/>
        </w:rPr>
      </w:pPr>
      <w:r w:rsidRPr="001F7124">
        <w:rPr>
          <w:rFonts w:ascii="Arial" w:eastAsiaTheme="minorHAnsi" w:hAnsi="Arial" w:cs="Arial"/>
          <w:sz w:val="24"/>
          <w:szCs w:val="24"/>
        </w:rPr>
        <w:t xml:space="preserve">The second workshop will help board members understand the types of items, issues and concerns they should be addressing.  Vision, mission and strategy are fundamental to an organization’s success – yet they are the three most overlooked and least discussed areas during a board meeting.  This workshop will lead the discussion in how a board can drive success and achieve significant impact, where members will explore: </w:t>
      </w:r>
    </w:p>
    <w:p w:rsidR="001F7124" w:rsidRPr="001F7124" w:rsidRDefault="001F7124" w:rsidP="001F7124">
      <w:pPr>
        <w:numPr>
          <w:ilvl w:val="0"/>
          <w:numId w:val="24"/>
        </w:numPr>
        <w:spacing w:after="0" w:line="240" w:lineRule="auto"/>
        <w:contextualSpacing/>
        <w:rPr>
          <w:rFonts w:ascii="Arial" w:eastAsiaTheme="minorHAnsi" w:hAnsi="Arial" w:cs="Arial"/>
          <w:sz w:val="24"/>
          <w:szCs w:val="24"/>
        </w:rPr>
      </w:pPr>
      <w:r w:rsidRPr="001F7124">
        <w:rPr>
          <w:rFonts w:ascii="Arial" w:eastAsiaTheme="minorHAnsi" w:hAnsi="Arial" w:cs="Arial"/>
          <w:sz w:val="24"/>
          <w:szCs w:val="24"/>
        </w:rPr>
        <w:t>Organizational lifecycles; the lifecycle of a board and where they are in the process</w:t>
      </w:r>
    </w:p>
    <w:p w:rsidR="001F7124" w:rsidRPr="001F7124" w:rsidRDefault="001F7124" w:rsidP="001F7124">
      <w:pPr>
        <w:numPr>
          <w:ilvl w:val="0"/>
          <w:numId w:val="22"/>
        </w:numPr>
        <w:spacing w:after="0" w:line="240" w:lineRule="auto"/>
        <w:contextualSpacing/>
        <w:rPr>
          <w:rFonts w:ascii="Arial" w:eastAsiaTheme="minorHAnsi" w:hAnsi="Arial" w:cs="Arial"/>
          <w:sz w:val="24"/>
          <w:szCs w:val="24"/>
        </w:rPr>
      </w:pPr>
      <w:r w:rsidRPr="001F7124">
        <w:rPr>
          <w:rFonts w:ascii="Arial" w:eastAsiaTheme="minorHAnsi" w:hAnsi="Arial" w:cs="Arial"/>
          <w:sz w:val="24"/>
          <w:szCs w:val="24"/>
        </w:rPr>
        <w:t>The role diversity plays in creating a strong board and how to build and sustain a diverse board</w:t>
      </w:r>
    </w:p>
    <w:p w:rsidR="001F7124" w:rsidRPr="001F7124" w:rsidRDefault="001F7124" w:rsidP="001F7124">
      <w:pPr>
        <w:numPr>
          <w:ilvl w:val="0"/>
          <w:numId w:val="22"/>
        </w:numPr>
        <w:spacing w:after="0" w:line="240" w:lineRule="auto"/>
        <w:contextualSpacing/>
        <w:rPr>
          <w:rFonts w:ascii="Arial" w:eastAsiaTheme="minorHAnsi" w:hAnsi="Arial" w:cs="Arial"/>
          <w:sz w:val="24"/>
          <w:szCs w:val="24"/>
        </w:rPr>
      </w:pPr>
      <w:r w:rsidRPr="001F7124">
        <w:rPr>
          <w:rFonts w:ascii="Arial" w:eastAsiaTheme="minorHAnsi" w:hAnsi="Arial" w:cs="Arial"/>
          <w:sz w:val="24"/>
          <w:szCs w:val="24"/>
        </w:rPr>
        <w:t>Creating a culture of inquiry on the board where new ideas and perspectives are discussed</w:t>
      </w:r>
    </w:p>
    <w:p w:rsidR="001F7124" w:rsidRPr="001F7124" w:rsidRDefault="001F7124" w:rsidP="001F7124">
      <w:pPr>
        <w:numPr>
          <w:ilvl w:val="0"/>
          <w:numId w:val="22"/>
        </w:numPr>
        <w:spacing w:after="0" w:line="240" w:lineRule="auto"/>
        <w:contextualSpacing/>
        <w:rPr>
          <w:rFonts w:ascii="Arial" w:eastAsiaTheme="minorHAnsi" w:hAnsi="Arial" w:cs="Arial"/>
          <w:sz w:val="24"/>
          <w:szCs w:val="24"/>
        </w:rPr>
      </w:pPr>
      <w:r w:rsidRPr="001F7124">
        <w:rPr>
          <w:rFonts w:ascii="Arial" w:eastAsiaTheme="minorHAnsi" w:hAnsi="Arial" w:cs="Arial"/>
          <w:sz w:val="24"/>
          <w:szCs w:val="24"/>
        </w:rPr>
        <w:t>Generating strategic discussions and the importance of a strategic plan</w:t>
      </w:r>
    </w:p>
    <w:p w:rsidR="001F7124" w:rsidRPr="001F7124" w:rsidRDefault="001F7124" w:rsidP="001F7124">
      <w:pPr>
        <w:numPr>
          <w:ilvl w:val="0"/>
          <w:numId w:val="22"/>
        </w:numPr>
        <w:spacing w:after="0" w:line="240" w:lineRule="auto"/>
        <w:contextualSpacing/>
        <w:rPr>
          <w:rFonts w:ascii="Arial" w:eastAsiaTheme="minorHAnsi" w:hAnsi="Arial" w:cs="Arial"/>
          <w:sz w:val="24"/>
          <w:szCs w:val="24"/>
        </w:rPr>
      </w:pPr>
      <w:r w:rsidRPr="001F7124">
        <w:rPr>
          <w:rFonts w:ascii="Arial" w:eastAsiaTheme="minorHAnsi" w:hAnsi="Arial" w:cs="Arial"/>
          <w:sz w:val="24"/>
          <w:szCs w:val="24"/>
        </w:rPr>
        <w:t>How to use an organization’s mission as a touchpoint for board discussions and decisions</w:t>
      </w:r>
    </w:p>
    <w:p w:rsidR="001F7124" w:rsidRPr="001F7124" w:rsidRDefault="001F7124" w:rsidP="001F7124">
      <w:pPr>
        <w:numPr>
          <w:ilvl w:val="0"/>
          <w:numId w:val="22"/>
        </w:numPr>
        <w:spacing w:after="0" w:line="240" w:lineRule="auto"/>
        <w:contextualSpacing/>
        <w:rPr>
          <w:rFonts w:ascii="Arial" w:eastAsiaTheme="minorHAnsi" w:hAnsi="Arial" w:cs="Arial"/>
          <w:sz w:val="24"/>
          <w:szCs w:val="24"/>
        </w:rPr>
      </w:pPr>
      <w:r w:rsidRPr="001F7124">
        <w:rPr>
          <w:rFonts w:ascii="Arial" w:eastAsiaTheme="minorHAnsi" w:hAnsi="Arial" w:cs="Arial"/>
          <w:sz w:val="24"/>
          <w:szCs w:val="24"/>
        </w:rPr>
        <w:t>Evaluating the organization’s impact</w:t>
      </w:r>
    </w:p>
    <w:p w:rsidR="001F7124" w:rsidRPr="001F7124" w:rsidRDefault="001F7124" w:rsidP="001F7124">
      <w:pPr>
        <w:spacing w:after="0" w:line="240" w:lineRule="auto"/>
        <w:ind w:left="360"/>
        <w:contextualSpacing/>
        <w:rPr>
          <w:rFonts w:ascii="Arial" w:eastAsiaTheme="minorHAnsi" w:hAnsi="Arial" w:cs="Arial"/>
          <w:i/>
          <w:sz w:val="24"/>
          <w:szCs w:val="24"/>
        </w:rPr>
      </w:pPr>
      <w:r w:rsidRPr="001F7124">
        <w:rPr>
          <w:rFonts w:ascii="Arial" w:eastAsiaTheme="minorHAnsi" w:hAnsi="Arial" w:cs="Arial"/>
          <w:i/>
          <w:sz w:val="24"/>
          <w:szCs w:val="24"/>
        </w:rPr>
        <w:t>Board</w:t>
      </w:r>
      <w:r w:rsidR="006D3C20">
        <w:rPr>
          <w:rFonts w:ascii="Arial" w:eastAsiaTheme="minorHAnsi" w:hAnsi="Arial" w:cs="Arial"/>
          <w:i/>
          <w:sz w:val="24"/>
          <w:szCs w:val="24"/>
        </w:rPr>
        <w:t xml:space="preserve"> members will be </w:t>
      </w:r>
      <w:r w:rsidRPr="001F7124">
        <w:rPr>
          <w:rFonts w:ascii="Arial" w:eastAsiaTheme="minorHAnsi" w:hAnsi="Arial" w:cs="Arial"/>
          <w:i/>
          <w:sz w:val="24"/>
          <w:szCs w:val="24"/>
        </w:rPr>
        <w:t>challenged to look at their board service and to generate new ideas for engaging in more generative discussions at their next board meeting</w:t>
      </w:r>
    </w:p>
    <w:p w:rsidR="001F7124" w:rsidRPr="001F7124" w:rsidRDefault="001F7124" w:rsidP="001F7124">
      <w:pPr>
        <w:spacing w:after="0" w:line="240" w:lineRule="auto"/>
        <w:ind w:left="360"/>
        <w:contextualSpacing/>
        <w:rPr>
          <w:rFonts w:ascii="Arial" w:eastAsiaTheme="minorHAnsi" w:hAnsi="Arial" w:cs="Arial"/>
          <w:sz w:val="24"/>
          <w:szCs w:val="24"/>
        </w:rPr>
      </w:pPr>
    </w:p>
    <w:p w:rsidR="001F7124" w:rsidRPr="001F7124" w:rsidRDefault="001F7124" w:rsidP="001F7124">
      <w:pPr>
        <w:numPr>
          <w:ilvl w:val="0"/>
          <w:numId w:val="12"/>
        </w:numPr>
        <w:spacing w:after="0" w:line="240" w:lineRule="auto"/>
        <w:contextualSpacing/>
        <w:rPr>
          <w:rFonts w:ascii="Arial" w:eastAsiaTheme="minorHAnsi" w:hAnsi="Arial" w:cs="Arial"/>
          <w:b/>
          <w:sz w:val="24"/>
          <w:szCs w:val="24"/>
          <w:u w:val="single"/>
        </w:rPr>
      </w:pPr>
      <w:r w:rsidRPr="001F7124">
        <w:rPr>
          <w:rFonts w:ascii="Arial" w:eastAsiaTheme="minorHAnsi" w:hAnsi="Arial" w:cs="Arial"/>
          <w:b/>
          <w:sz w:val="24"/>
          <w:szCs w:val="24"/>
          <w:u w:val="single"/>
        </w:rPr>
        <w:t>The Board’s Role in Fundraising</w:t>
      </w:r>
    </w:p>
    <w:p w:rsidR="001F7124" w:rsidRPr="001F7124" w:rsidRDefault="001F7124" w:rsidP="001F7124">
      <w:pPr>
        <w:spacing w:after="0" w:line="240" w:lineRule="auto"/>
        <w:ind w:firstLine="360"/>
        <w:rPr>
          <w:rFonts w:ascii="Arial" w:eastAsiaTheme="minorHAnsi" w:hAnsi="Arial" w:cs="Arial"/>
          <w:i/>
          <w:sz w:val="24"/>
          <w:szCs w:val="24"/>
        </w:rPr>
      </w:pPr>
      <w:r w:rsidRPr="001F7124">
        <w:rPr>
          <w:rFonts w:ascii="Arial" w:eastAsiaTheme="minorHAnsi" w:hAnsi="Arial" w:cs="Arial"/>
          <w:i/>
          <w:sz w:val="24"/>
          <w:szCs w:val="24"/>
        </w:rPr>
        <w:t>If the organization has a Development Director, they may be invited to this session.</w:t>
      </w:r>
    </w:p>
    <w:p w:rsidR="001F7124" w:rsidRPr="001F7124" w:rsidRDefault="001F7124" w:rsidP="001F7124">
      <w:pPr>
        <w:spacing w:after="0" w:line="240" w:lineRule="auto"/>
        <w:ind w:left="360"/>
        <w:rPr>
          <w:rFonts w:ascii="Arial" w:eastAsiaTheme="minorHAnsi" w:hAnsi="Arial" w:cs="Arial"/>
          <w:sz w:val="24"/>
          <w:szCs w:val="24"/>
        </w:rPr>
      </w:pPr>
      <w:r w:rsidRPr="001F7124">
        <w:rPr>
          <w:rFonts w:ascii="Arial" w:eastAsiaTheme="minorHAnsi" w:hAnsi="Arial" w:cs="Arial"/>
          <w:sz w:val="24"/>
          <w:szCs w:val="24"/>
        </w:rPr>
        <w:t xml:space="preserve">For too long we have been recruiting Board members with the expectation of “Give and Get.”  Not only is this discouraging to the new Board member; it </w:t>
      </w:r>
      <w:r w:rsidR="00A32CE7" w:rsidRPr="001F7124">
        <w:rPr>
          <w:rFonts w:ascii="Arial" w:eastAsiaTheme="minorHAnsi" w:hAnsi="Arial" w:cs="Arial"/>
          <w:sz w:val="24"/>
          <w:szCs w:val="24"/>
        </w:rPr>
        <w:t>does not</w:t>
      </w:r>
      <w:r w:rsidRPr="001F7124">
        <w:rPr>
          <w:rFonts w:ascii="Arial" w:eastAsiaTheme="minorHAnsi" w:hAnsi="Arial" w:cs="Arial"/>
          <w:sz w:val="24"/>
          <w:szCs w:val="24"/>
        </w:rPr>
        <w:t xml:space="preserve"> represent the best use of their time and talent.  With the average non-profit losing nearly 57% of their donors annually, it’s time to stop asking Board members to ask for money and teach them to build relationships with people who can sustain the organization for the long-term.   This workshop will examine:</w:t>
      </w:r>
    </w:p>
    <w:p w:rsidR="001F7124" w:rsidRPr="001F7124" w:rsidRDefault="001F7124" w:rsidP="001F7124">
      <w:pPr>
        <w:numPr>
          <w:ilvl w:val="0"/>
          <w:numId w:val="23"/>
        </w:numPr>
        <w:spacing w:line="240" w:lineRule="auto"/>
        <w:contextualSpacing/>
        <w:rPr>
          <w:rFonts w:ascii="Arial" w:eastAsiaTheme="minorHAnsi" w:hAnsi="Arial" w:cs="Arial"/>
          <w:sz w:val="24"/>
          <w:szCs w:val="24"/>
        </w:rPr>
      </w:pPr>
      <w:r w:rsidRPr="001F7124">
        <w:rPr>
          <w:rFonts w:ascii="Arial" w:eastAsiaTheme="minorHAnsi" w:hAnsi="Arial" w:cs="Arial"/>
          <w:sz w:val="24"/>
          <w:szCs w:val="24"/>
        </w:rPr>
        <w:t>Setting appropriate expectations as it relates to fundraising: what works; what doesn’t</w:t>
      </w:r>
    </w:p>
    <w:p w:rsidR="001F7124" w:rsidRPr="001F7124" w:rsidRDefault="001F7124" w:rsidP="001F7124">
      <w:pPr>
        <w:numPr>
          <w:ilvl w:val="0"/>
          <w:numId w:val="23"/>
        </w:numPr>
        <w:spacing w:line="240" w:lineRule="auto"/>
        <w:contextualSpacing/>
        <w:rPr>
          <w:rFonts w:ascii="Arial" w:eastAsiaTheme="minorHAnsi" w:hAnsi="Arial" w:cs="Arial"/>
          <w:sz w:val="24"/>
          <w:szCs w:val="24"/>
        </w:rPr>
      </w:pPr>
      <w:r w:rsidRPr="001F7124">
        <w:rPr>
          <w:rFonts w:ascii="Arial" w:eastAsiaTheme="minorHAnsi" w:hAnsi="Arial" w:cs="Arial"/>
          <w:sz w:val="24"/>
          <w:szCs w:val="24"/>
        </w:rPr>
        <w:t>Understanding the fundraising plan and the Board’s role in making the plan work</w:t>
      </w:r>
    </w:p>
    <w:p w:rsidR="001F7124" w:rsidRPr="001F7124" w:rsidRDefault="001F7124" w:rsidP="001F7124">
      <w:pPr>
        <w:numPr>
          <w:ilvl w:val="0"/>
          <w:numId w:val="23"/>
        </w:numPr>
        <w:spacing w:line="240" w:lineRule="auto"/>
        <w:contextualSpacing/>
        <w:rPr>
          <w:rFonts w:ascii="Arial" w:eastAsiaTheme="minorHAnsi" w:hAnsi="Arial" w:cs="Arial"/>
          <w:sz w:val="24"/>
          <w:szCs w:val="24"/>
        </w:rPr>
      </w:pPr>
      <w:r w:rsidRPr="001F7124">
        <w:rPr>
          <w:rFonts w:ascii="Arial" w:eastAsiaTheme="minorHAnsi" w:hAnsi="Arial" w:cs="Arial"/>
          <w:sz w:val="24"/>
          <w:szCs w:val="24"/>
        </w:rPr>
        <w:t xml:space="preserve">Recruiting a ‘fundraising’  board </w:t>
      </w:r>
    </w:p>
    <w:p w:rsidR="001F7124" w:rsidRPr="001F7124" w:rsidRDefault="001F7124" w:rsidP="001F7124">
      <w:pPr>
        <w:numPr>
          <w:ilvl w:val="0"/>
          <w:numId w:val="23"/>
        </w:numPr>
        <w:spacing w:line="240" w:lineRule="auto"/>
        <w:contextualSpacing/>
        <w:rPr>
          <w:rFonts w:ascii="Arial" w:eastAsiaTheme="minorHAnsi" w:hAnsi="Arial" w:cs="Arial"/>
          <w:sz w:val="24"/>
          <w:szCs w:val="24"/>
        </w:rPr>
      </w:pPr>
      <w:r w:rsidRPr="001F7124">
        <w:rPr>
          <w:rFonts w:ascii="Arial" w:eastAsiaTheme="minorHAnsi" w:hAnsi="Arial" w:cs="Arial"/>
          <w:sz w:val="24"/>
          <w:szCs w:val="24"/>
        </w:rPr>
        <w:t>The role of board members as ambassadors to the organization</w:t>
      </w:r>
    </w:p>
    <w:p w:rsidR="001F7124" w:rsidRPr="001F7124" w:rsidRDefault="001F7124" w:rsidP="001F7124">
      <w:pPr>
        <w:numPr>
          <w:ilvl w:val="0"/>
          <w:numId w:val="23"/>
        </w:numPr>
        <w:spacing w:line="240" w:lineRule="auto"/>
        <w:contextualSpacing/>
        <w:rPr>
          <w:rFonts w:ascii="Arial" w:eastAsiaTheme="minorHAnsi" w:hAnsi="Arial" w:cs="Arial"/>
          <w:sz w:val="24"/>
          <w:szCs w:val="24"/>
        </w:rPr>
      </w:pPr>
      <w:r w:rsidRPr="001F7124">
        <w:rPr>
          <w:rFonts w:ascii="Arial" w:eastAsiaTheme="minorHAnsi" w:hAnsi="Arial" w:cs="Arial"/>
          <w:sz w:val="24"/>
          <w:szCs w:val="24"/>
        </w:rPr>
        <w:t>Communicating the organization’s vision and purpose</w:t>
      </w:r>
    </w:p>
    <w:p w:rsidR="001F7124" w:rsidRPr="001F7124" w:rsidRDefault="001F7124" w:rsidP="001F7124">
      <w:pPr>
        <w:numPr>
          <w:ilvl w:val="0"/>
          <w:numId w:val="23"/>
        </w:numPr>
        <w:spacing w:after="0" w:line="240" w:lineRule="auto"/>
        <w:contextualSpacing/>
        <w:rPr>
          <w:rFonts w:ascii="Arial" w:eastAsiaTheme="minorHAnsi" w:hAnsi="Arial" w:cs="Arial"/>
          <w:sz w:val="24"/>
          <w:szCs w:val="24"/>
        </w:rPr>
      </w:pPr>
      <w:r w:rsidRPr="001F7124">
        <w:rPr>
          <w:rFonts w:ascii="Arial" w:eastAsiaTheme="minorHAnsi" w:hAnsi="Arial" w:cs="Arial"/>
          <w:sz w:val="24"/>
          <w:szCs w:val="24"/>
        </w:rPr>
        <w:t>How to measure fundraising effectiveness</w:t>
      </w:r>
    </w:p>
    <w:p w:rsidR="001A45C7" w:rsidRPr="006D3C20" w:rsidRDefault="001A45C7" w:rsidP="001A45C7">
      <w:pPr>
        <w:pStyle w:val="Default"/>
        <w:jc w:val="center"/>
        <w:rPr>
          <w:rFonts w:ascii="Arial" w:hAnsi="Arial" w:cs="Arial"/>
        </w:rPr>
      </w:pPr>
    </w:p>
    <w:sectPr w:rsidR="001A45C7" w:rsidRPr="006D3C20" w:rsidSect="000C7B36">
      <w:footerReference w:type="default" r:id="rId9"/>
      <w:pgSz w:w="12240" w:h="15840"/>
      <w:pgMar w:top="1080" w:right="900" w:bottom="63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F37" w:rsidRDefault="006F4F37" w:rsidP="00A251B1">
      <w:pPr>
        <w:spacing w:after="0" w:line="240" w:lineRule="auto"/>
      </w:pPr>
      <w:r>
        <w:separator/>
      </w:r>
    </w:p>
  </w:endnote>
  <w:endnote w:type="continuationSeparator" w:id="0">
    <w:p w:rsidR="006F4F37" w:rsidRDefault="006F4F37" w:rsidP="00A2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59525"/>
      <w:docPartObj>
        <w:docPartGallery w:val="Page Numbers (Bottom of Page)"/>
        <w:docPartUnique/>
      </w:docPartObj>
    </w:sdtPr>
    <w:sdtEndPr>
      <w:rPr>
        <w:noProof/>
      </w:rPr>
    </w:sdtEndPr>
    <w:sdtContent>
      <w:p w:rsidR="00A251B1" w:rsidRDefault="00A251B1" w:rsidP="00A251B1">
        <w:pPr>
          <w:pStyle w:val="Footer"/>
          <w:jc w:val="center"/>
        </w:pPr>
        <w:r>
          <w:t xml:space="preserve">                                                                                                                                                                                                 </w:t>
        </w:r>
        <w:r w:rsidR="003921B7">
          <w:fldChar w:fldCharType="begin"/>
        </w:r>
        <w:r>
          <w:instrText xml:space="preserve"> PAGE   \* MERGEFORMAT </w:instrText>
        </w:r>
        <w:r w:rsidR="003921B7">
          <w:fldChar w:fldCharType="separate"/>
        </w:r>
        <w:r w:rsidR="00F95637">
          <w:rPr>
            <w:noProof/>
          </w:rPr>
          <w:t>6</w:t>
        </w:r>
        <w:r w:rsidR="003921B7">
          <w:rPr>
            <w:noProof/>
          </w:rPr>
          <w:fldChar w:fldCharType="end"/>
        </w:r>
      </w:p>
    </w:sdtContent>
  </w:sdt>
  <w:p w:rsidR="00A251B1" w:rsidRDefault="00A25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F37" w:rsidRDefault="006F4F37" w:rsidP="00A251B1">
      <w:pPr>
        <w:spacing w:after="0" w:line="240" w:lineRule="auto"/>
      </w:pPr>
      <w:r>
        <w:separator/>
      </w:r>
    </w:p>
  </w:footnote>
  <w:footnote w:type="continuationSeparator" w:id="0">
    <w:p w:rsidR="006F4F37" w:rsidRDefault="006F4F37" w:rsidP="00A25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E65"/>
    <w:multiLevelType w:val="hybridMultilevel"/>
    <w:tmpl w:val="E50A7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4A6"/>
    <w:multiLevelType w:val="hybridMultilevel"/>
    <w:tmpl w:val="1338AC1A"/>
    <w:lvl w:ilvl="0" w:tplc="5576F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74F40"/>
    <w:multiLevelType w:val="hybridMultilevel"/>
    <w:tmpl w:val="7CB2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E2091"/>
    <w:multiLevelType w:val="hybridMultilevel"/>
    <w:tmpl w:val="1E38C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526B66"/>
    <w:multiLevelType w:val="hybridMultilevel"/>
    <w:tmpl w:val="E4F40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694BE4"/>
    <w:multiLevelType w:val="hybridMultilevel"/>
    <w:tmpl w:val="6186E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9025B"/>
    <w:multiLevelType w:val="hybridMultilevel"/>
    <w:tmpl w:val="3630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05F35"/>
    <w:multiLevelType w:val="hybridMultilevel"/>
    <w:tmpl w:val="79E49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614F99"/>
    <w:multiLevelType w:val="hybridMultilevel"/>
    <w:tmpl w:val="F26A92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14621"/>
    <w:multiLevelType w:val="hybridMultilevel"/>
    <w:tmpl w:val="42422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5213E2"/>
    <w:multiLevelType w:val="hybridMultilevel"/>
    <w:tmpl w:val="133A1BEE"/>
    <w:lvl w:ilvl="0" w:tplc="A3628408">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890787"/>
    <w:multiLevelType w:val="hybridMultilevel"/>
    <w:tmpl w:val="EFD2E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CF087E"/>
    <w:multiLevelType w:val="hybridMultilevel"/>
    <w:tmpl w:val="DA08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22E40"/>
    <w:multiLevelType w:val="hybridMultilevel"/>
    <w:tmpl w:val="2C2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F7558"/>
    <w:multiLevelType w:val="multilevel"/>
    <w:tmpl w:val="FC3E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17FE5"/>
    <w:multiLevelType w:val="hybridMultilevel"/>
    <w:tmpl w:val="35D45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320C90"/>
    <w:multiLevelType w:val="hybridMultilevel"/>
    <w:tmpl w:val="4234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35315"/>
    <w:multiLevelType w:val="hybridMultilevel"/>
    <w:tmpl w:val="1AD47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D5DF9"/>
    <w:multiLevelType w:val="hybridMultilevel"/>
    <w:tmpl w:val="B4966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6683A"/>
    <w:multiLevelType w:val="hybridMultilevel"/>
    <w:tmpl w:val="FF4493EE"/>
    <w:lvl w:ilvl="0" w:tplc="0C428AA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532423"/>
    <w:multiLevelType w:val="hybridMultilevel"/>
    <w:tmpl w:val="653C1E8E"/>
    <w:lvl w:ilvl="0" w:tplc="A3628408">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BB05FA"/>
    <w:multiLevelType w:val="hybridMultilevel"/>
    <w:tmpl w:val="BB8A3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A19F9"/>
    <w:multiLevelType w:val="hybridMultilevel"/>
    <w:tmpl w:val="53DA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51AA5"/>
    <w:multiLevelType w:val="hybridMultilevel"/>
    <w:tmpl w:val="B804E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834703"/>
    <w:multiLevelType w:val="hybridMultilevel"/>
    <w:tmpl w:val="CC2AFC48"/>
    <w:lvl w:ilvl="0" w:tplc="A3628408">
      <w:start w:val="1"/>
      <w:numFmt w:val="decimal"/>
      <w:lvlText w:val="%1)"/>
      <w:lvlJc w:val="left"/>
      <w:pPr>
        <w:ind w:left="360" w:hanging="360"/>
      </w:pPr>
      <w:rPr>
        <w:rFonts w:ascii="Arial" w:eastAsiaTheme="minorHAnsi"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E77692"/>
    <w:multiLevelType w:val="hybridMultilevel"/>
    <w:tmpl w:val="05B2B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E2065"/>
    <w:multiLevelType w:val="hybridMultilevel"/>
    <w:tmpl w:val="75B29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4131EA"/>
    <w:multiLevelType w:val="hybridMultilevel"/>
    <w:tmpl w:val="4B6E2B02"/>
    <w:lvl w:ilvl="0" w:tplc="0C428A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27"/>
  </w:num>
  <w:num w:numId="4">
    <w:abstractNumId w:val="19"/>
  </w:num>
  <w:num w:numId="5">
    <w:abstractNumId w:val="7"/>
  </w:num>
  <w:num w:numId="6">
    <w:abstractNumId w:val="14"/>
  </w:num>
  <w:num w:numId="7">
    <w:abstractNumId w:val="4"/>
  </w:num>
  <w:num w:numId="8">
    <w:abstractNumId w:val="5"/>
  </w:num>
  <w:num w:numId="9">
    <w:abstractNumId w:val="22"/>
  </w:num>
  <w:num w:numId="10">
    <w:abstractNumId w:val="17"/>
  </w:num>
  <w:num w:numId="11">
    <w:abstractNumId w:val="16"/>
  </w:num>
  <w:num w:numId="12">
    <w:abstractNumId w:val="10"/>
  </w:num>
  <w:num w:numId="13">
    <w:abstractNumId w:val="18"/>
  </w:num>
  <w:num w:numId="14">
    <w:abstractNumId w:val="9"/>
  </w:num>
  <w:num w:numId="15">
    <w:abstractNumId w:val="11"/>
  </w:num>
  <w:num w:numId="16">
    <w:abstractNumId w:val="8"/>
  </w:num>
  <w:num w:numId="17">
    <w:abstractNumId w:val="26"/>
  </w:num>
  <w:num w:numId="18">
    <w:abstractNumId w:val="3"/>
  </w:num>
  <w:num w:numId="19">
    <w:abstractNumId w:val="20"/>
  </w:num>
  <w:num w:numId="20">
    <w:abstractNumId w:val="24"/>
  </w:num>
  <w:num w:numId="21">
    <w:abstractNumId w:val="0"/>
  </w:num>
  <w:num w:numId="22">
    <w:abstractNumId w:val="2"/>
  </w:num>
  <w:num w:numId="23">
    <w:abstractNumId w:val="6"/>
  </w:num>
  <w:num w:numId="24">
    <w:abstractNumId w:val="13"/>
  </w:num>
  <w:num w:numId="25">
    <w:abstractNumId w:val="23"/>
  </w:num>
  <w:num w:numId="26">
    <w:abstractNumId w:val="1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FF"/>
    <w:rsid w:val="000004FF"/>
    <w:rsid w:val="00001703"/>
    <w:rsid w:val="00016E93"/>
    <w:rsid w:val="0002524F"/>
    <w:rsid w:val="00070DC7"/>
    <w:rsid w:val="00071F2C"/>
    <w:rsid w:val="0009293F"/>
    <w:rsid w:val="0009408B"/>
    <w:rsid w:val="00097B91"/>
    <w:rsid w:val="000C7B36"/>
    <w:rsid w:val="000E3A53"/>
    <w:rsid w:val="000F040C"/>
    <w:rsid w:val="000F1E83"/>
    <w:rsid w:val="000F3F94"/>
    <w:rsid w:val="00174A35"/>
    <w:rsid w:val="00174D58"/>
    <w:rsid w:val="001A1DF7"/>
    <w:rsid w:val="001A45C7"/>
    <w:rsid w:val="001B05BA"/>
    <w:rsid w:val="001E3C57"/>
    <w:rsid w:val="001F7124"/>
    <w:rsid w:val="00202D77"/>
    <w:rsid w:val="0021171B"/>
    <w:rsid w:val="002143F0"/>
    <w:rsid w:val="002215FA"/>
    <w:rsid w:val="00245FEE"/>
    <w:rsid w:val="002818CF"/>
    <w:rsid w:val="00297BBA"/>
    <w:rsid w:val="002B0A0C"/>
    <w:rsid w:val="002C4AC2"/>
    <w:rsid w:val="002C5F18"/>
    <w:rsid w:val="00313FF9"/>
    <w:rsid w:val="00322F0B"/>
    <w:rsid w:val="00326643"/>
    <w:rsid w:val="003510C0"/>
    <w:rsid w:val="00352643"/>
    <w:rsid w:val="00384614"/>
    <w:rsid w:val="00386268"/>
    <w:rsid w:val="003921B7"/>
    <w:rsid w:val="00395222"/>
    <w:rsid w:val="003B5DD3"/>
    <w:rsid w:val="003C5DE7"/>
    <w:rsid w:val="003D4C25"/>
    <w:rsid w:val="003D54B2"/>
    <w:rsid w:val="003D7638"/>
    <w:rsid w:val="003F1B06"/>
    <w:rsid w:val="003F27BD"/>
    <w:rsid w:val="004055E2"/>
    <w:rsid w:val="00410095"/>
    <w:rsid w:val="004145C0"/>
    <w:rsid w:val="004525AE"/>
    <w:rsid w:val="00455F5F"/>
    <w:rsid w:val="0048348D"/>
    <w:rsid w:val="00487885"/>
    <w:rsid w:val="004959E8"/>
    <w:rsid w:val="004C732A"/>
    <w:rsid w:val="004C78E1"/>
    <w:rsid w:val="005002C9"/>
    <w:rsid w:val="00503098"/>
    <w:rsid w:val="00515720"/>
    <w:rsid w:val="0052377F"/>
    <w:rsid w:val="00542B89"/>
    <w:rsid w:val="00595777"/>
    <w:rsid w:val="005B49E0"/>
    <w:rsid w:val="005C6B22"/>
    <w:rsid w:val="00603093"/>
    <w:rsid w:val="006043AF"/>
    <w:rsid w:val="006538F6"/>
    <w:rsid w:val="00657111"/>
    <w:rsid w:val="00692073"/>
    <w:rsid w:val="006A71A1"/>
    <w:rsid w:val="006D3C20"/>
    <w:rsid w:val="006E0B2F"/>
    <w:rsid w:val="006E6E11"/>
    <w:rsid w:val="006F4F37"/>
    <w:rsid w:val="007226FA"/>
    <w:rsid w:val="007D61DC"/>
    <w:rsid w:val="007D7C24"/>
    <w:rsid w:val="00807055"/>
    <w:rsid w:val="0081476B"/>
    <w:rsid w:val="008400EE"/>
    <w:rsid w:val="00840B2F"/>
    <w:rsid w:val="008459F0"/>
    <w:rsid w:val="00853C04"/>
    <w:rsid w:val="0086550A"/>
    <w:rsid w:val="0088295B"/>
    <w:rsid w:val="008871AF"/>
    <w:rsid w:val="008A4C45"/>
    <w:rsid w:val="008B3806"/>
    <w:rsid w:val="008D04FA"/>
    <w:rsid w:val="008E30D4"/>
    <w:rsid w:val="008E7392"/>
    <w:rsid w:val="008F61B6"/>
    <w:rsid w:val="009124AB"/>
    <w:rsid w:val="00920680"/>
    <w:rsid w:val="00921A5B"/>
    <w:rsid w:val="009220EB"/>
    <w:rsid w:val="00941433"/>
    <w:rsid w:val="0096446F"/>
    <w:rsid w:val="0096726F"/>
    <w:rsid w:val="009727AD"/>
    <w:rsid w:val="0098514A"/>
    <w:rsid w:val="009A0D39"/>
    <w:rsid w:val="009A62D9"/>
    <w:rsid w:val="00A01520"/>
    <w:rsid w:val="00A034F5"/>
    <w:rsid w:val="00A2143C"/>
    <w:rsid w:val="00A251B1"/>
    <w:rsid w:val="00A32CE7"/>
    <w:rsid w:val="00A35C1F"/>
    <w:rsid w:val="00A42157"/>
    <w:rsid w:val="00A42D78"/>
    <w:rsid w:val="00A43505"/>
    <w:rsid w:val="00A4413B"/>
    <w:rsid w:val="00A7595D"/>
    <w:rsid w:val="00AC2E6B"/>
    <w:rsid w:val="00AD2917"/>
    <w:rsid w:val="00AD4EB5"/>
    <w:rsid w:val="00B7747E"/>
    <w:rsid w:val="00BD60C6"/>
    <w:rsid w:val="00BE60F1"/>
    <w:rsid w:val="00C41AD4"/>
    <w:rsid w:val="00C516A4"/>
    <w:rsid w:val="00C64118"/>
    <w:rsid w:val="00C95707"/>
    <w:rsid w:val="00CF30B0"/>
    <w:rsid w:val="00D3673D"/>
    <w:rsid w:val="00D97D16"/>
    <w:rsid w:val="00DB157C"/>
    <w:rsid w:val="00DD17E1"/>
    <w:rsid w:val="00E335FB"/>
    <w:rsid w:val="00E34D40"/>
    <w:rsid w:val="00E4537A"/>
    <w:rsid w:val="00E471FA"/>
    <w:rsid w:val="00E57B0C"/>
    <w:rsid w:val="00E647E7"/>
    <w:rsid w:val="00E71428"/>
    <w:rsid w:val="00E852F2"/>
    <w:rsid w:val="00E86900"/>
    <w:rsid w:val="00E969B4"/>
    <w:rsid w:val="00EE17E8"/>
    <w:rsid w:val="00EE7A28"/>
    <w:rsid w:val="00F032EC"/>
    <w:rsid w:val="00F26A5F"/>
    <w:rsid w:val="00F35796"/>
    <w:rsid w:val="00F439FE"/>
    <w:rsid w:val="00F62CD8"/>
    <w:rsid w:val="00F915AB"/>
    <w:rsid w:val="00F926B6"/>
    <w:rsid w:val="00F95637"/>
    <w:rsid w:val="00F965F8"/>
    <w:rsid w:val="00FA1F87"/>
    <w:rsid w:val="00FB5CD8"/>
    <w:rsid w:val="00FD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672E0-DB13-4413-99E0-BF7B7402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FF"/>
    <w:rPr>
      <w:rFonts w:ascii="Tahoma" w:hAnsi="Tahoma" w:cs="Tahoma"/>
      <w:sz w:val="16"/>
      <w:szCs w:val="16"/>
    </w:rPr>
  </w:style>
  <w:style w:type="paragraph" w:styleId="NoSpacing">
    <w:name w:val="No Spacing"/>
    <w:uiPriority w:val="1"/>
    <w:qFormat/>
    <w:rsid w:val="000004FF"/>
    <w:pPr>
      <w:spacing w:after="0" w:line="240" w:lineRule="auto"/>
    </w:pPr>
  </w:style>
  <w:style w:type="paragraph" w:styleId="ListParagraph">
    <w:name w:val="List Paragraph"/>
    <w:basedOn w:val="Normal"/>
    <w:uiPriority w:val="34"/>
    <w:qFormat/>
    <w:rsid w:val="00487885"/>
    <w:pPr>
      <w:ind w:left="720"/>
      <w:contextualSpacing/>
    </w:pPr>
  </w:style>
  <w:style w:type="paragraph" w:styleId="Header">
    <w:name w:val="header"/>
    <w:basedOn w:val="Normal"/>
    <w:link w:val="HeaderChar"/>
    <w:uiPriority w:val="99"/>
    <w:unhideWhenUsed/>
    <w:rsid w:val="00A25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1B1"/>
  </w:style>
  <w:style w:type="paragraph" w:styleId="Footer">
    <w:name w:val="footer"/>
    <w:basedOn w:val="Normal"/>
    <w:link w:val="FooterChar"/>
    <w:uiPriority w:val="99"/>
    <w:unhideWhenUsed/>
    <w:rsid w:val="00A25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1B1"/>
  </w:style>
  <w:style w:type="character" w:styleId="Hyperlink">
    <w:name w:val="Hyperlink"/>
    <w:basedOn w:val="DefaultParagraphFont"/>
    <w:uiPriority w:val="99"/>
    <w:unhideWhenUsed/>
    <w:rsid w:val="00A35C1F"/>
    <w:rPr>
      <w:color w:val="0000FF" w:themeColor="hyperlink"/>
      <w:u w:val="single"/>
    </w:rPr>
  </w:style>
  <w:style w:type="paragraph" w:customStyle="1" w:styleId="Default">
    <w:name w:val="Default"/>
    <w:rsid w:val="00657111"/>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41831">
      <w:bodyDiv w:val="1"/>
      <w:marLeft w:val="0"/>
      <w:marRight w:val="0"/>
      <w:marTop w:val="0"/>
      <w:marBottom w:val="0"/>
      <w:divBdr>
        <w:top w:val="none" w:sz="0" w:space="0" w:color="auto"/>
        <w:left w:val="none" w:sz="0" w:space="0" w:color="auto"/>
        <w:bottom w:val="none" w:sz="0" w:space="0" w:color="auto"/>
        <w:right w:val="none" w:sz="0" w:space="0" w:color="auto"/>
      </w:divBdr>
      <w:divsChild>
        <w:div w:id="1578513345">
          <w:marLeft w:val="0"/>
          <w:marRight w:val="0"/>
          <w:marTop w:val="0"/>
          <w:marBottom w:val="0"/>
          <w:divBdr>
            <w:top w:val="none" w:sz="0" w:space="0" w:color="auto"/>
            <w:left w:val="none" w:sz="0" w:space="0" w:color="auto"/>
            <w:bottom w:val="none" w:sz="0" w:space="0" w:color="auto"/>
            <w:right w:val="none" w:sz="0" w:space="0" w:color="auto"/>
          </w:divBdr>
          <w:divsChild>
            <w:div w:id="100996450">
              <w:marLeft w:val="-225"/>
              <w:marRight w:val="-225"/>
              <w:marTop w:val="0"/>
              <w:marBottom w:val="0"/>
              <w:divBdr>
                <w:top w:val="none" w:sz="0" w:space="0" w:color="auto"/>
                <w:left w:val="none" w:sz="0" w:space="0" w:color="auto"/>
                <w:bottom w:val="none" w:sz="0" w:space="0" w:color="auto"/>
                <w:right w:val="none" w:sz="0" w:space="0" w:color="auto"/>
              </w:divBdr>
              <w:divsChild>
                <w:div w:id="12740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0C3A-319F-46D3-8C16-625765FF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Lange Information Systems, LLC</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Rovezzi</dc:creator>
  <cp:lastModifiedBy>Joeline Wruck</cp:lastModifiedBy>
  <cp:revision>8</cp:revision>
  <cp:lastPrinted>2019-10-31T14:05:00Z</cp:lastPrinted>
  <dcterms:created xsi:type="dcterms:W3CDTF">2019-10-31T13:21:00Z</dcterms:created>
  <dcterms:modified xsi:type="dcterms:W3CDTF">2019-12-05T19:18:00Z</dcterms:modified>
</cp:coreProperties>
</file>