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DE" w:rsidRDefault="00DC08F7" w:rsidP="00DC08F7">
      <w:pPr>
        <w:jc w:val="center"/>
      </w:pPr>
      <w:r>
        <w:rPr>
          <w:noProof/>
        </w:rPr>
        <w:drawing>
          <wp:inline distT="0" distB="0" distL="0" distR="0">
            <wp:extent cx="3171825" cy="1019175"/>
            <wp:effectExtent l="0" t="0" r="9525" b="9525"/>
            <wp:docPr id="1" name="Picture 1" descr="CFGN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GNB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1019175"/>
                    </a:xfrm>
                    <a:prstGeom prst="rect">
                      <a:avLst/>
                    </a:prstGeom>
                    <a:noFill/>
                    <a:ln>
                      <a:noFill/>
                    </a:ln>
                  </pic:spPr>
                </pic:pic>
              </a:graphicData>
            </a:graphic>
          </wp:inline>
        </w:drawing>
      </w:r>
    </w:p>
    <w:p w:rsidR="00DC08F7" w:rsidRPr="00DC08F7" w:rsidRDefault="00DC08F7" w:rsidP="00DC08F7">
      <w:pPr>
        <w:spacing w:after="0" w:line="240" w:lineRule="auto"/>
        <w:jc w:val="center"/>
        <w:outlineLvl w:val="0"/>
        <w:rPr>
          <w:rFonts w:ascii="Times New Roman" w:eastAsia="Times New Roman" w:hAnsi="Times New Roman" w:cs="Times New Roman"/>
          <w:b/>
          <w:sz w:val="24"/>
          <w:szCs w:val="24"/>
        </w:rPr>
      </w:pPr>
      <w:r w:rsidRPr="00DC08F7">
        <w:rPr>
          <w:rFonts w:ascii="Times New Roman" w:eastAsia="Times New Roman" w:hAnsi="Times New Roman" w:cs="Times New Roman"/>
          <w:b/>
          <w:sz w:val="24"/>
          <w:szCs w:val="24"/>
        </w:rPr>
        <w:t>REQUEST FOR PROPOSAL (RFP)</w:t>
      </w:r>
    </w:p>
    <w:p w:rsidR="00DC08F7" w:rsidRPr="00DC08F7" w:rsidRDefault="00DC08F7" w:rsidP="00DC08F7">
      <w:pPr>
        <w:spacing w:after="0" w:line="240" w:lineRule="auto"/>
        <w:jc w:val="center"/>
        <w:rPr>
          <w:rFonts w:ascii="Times New Roman" w:eastAsia="Times New Roman" w:hAnsi="Times New Roman" w:cs="Times New Roman"/>
          <w:b/>
          <w:sz w:val="24"/>
          <w:szCs w:val="24"/>
        </w:rPr>
      </w:pPr>
      <w:r w:rsidRPr="00DC08F7">
        <w:rPr>
          <w:rFonts w:ascii="Times New Roman" w:eastAsia="Times New Roman" w:hAnsi="Times New Roman" w:cs="Times New Roman"/>
          <w:b/>
          <w:sz w:val="24"/>
          <w:szCs w:val="24"/>
        </w:rPr>
        <w:t>Community Foundation of Greater New Britain</w:t>
      </w:r>
    </w:p>
    <w:p w:rsidR="00DC08F7" w:rsidRPr="00DC08F7" w:rsidRDefault="00DC08F7" w:rsidP="00DC08F7">
      <w:pPr>
        <w:spacing w:after="0" w:line="240" w:lineRule="auto"/>
        <w:jc w:val="center"/>
        <w:rPr>
          <w:rFonts w:ascii="Times New Roman" w:eastAsia="Times New Roman" w:hAnsi="Times New Roman" w:cs="Times New Roman"/>
          <w:b/>
          <w:sz w:val="24"/>
          <w:szCs w:val="24"/>
        </w:rPr>
      </w:pPr>
      <w:r w:rsidRPr="00DC08F7">
        <w:rPr>
          <w:rFonts w:ascii="Times New Roman" w:eastAsia="Times New Roman" w:hAnsi="Times New Roman" w:cs="Times New Roman"/>
          <w:b/>
          <w:sz w:val="24"/>
          <w:szCs w:val="24"/>
        </w:rPr>
        <w:t>CATALYST FUND</w:t>
      </w:r>
    </w:p>
    <w:p w:rsidR="00DC08F7" w:rsidRPr="00DC08F7" w:rsidRDefault="00DC08F7" w:rsidP="00662FB1">
      <w:pPr>
        <w:spacing w:after="0" w:line="240" w:lineRule="auto"/>
        <w:rPr>
          <w:rFonts w:ascii="Times New Roman" w:eastAsia="Times New Roman" w:hAnsi="Times New Roman" w:cs="Times New Roman"/>
          <w:sz w:val="24"/>
          <w:szCs w:val="24"/>
        </w:rPr>
      </w:pPr>
    </w:p>
    <w:p w:rsidR="00DC08F7" w:rsidRPr="00DC08F7" w:rsidRDefault="00DC08F7" w:rsidP="00662FB1">
      <w:pPr>
        <w:spacing w:after="0" w:line="240" w:lineRule="auto"/>
        <w:rPr>
          <w:rFonts w:ascii="Times New Roman" w:eastAsia="Times New Roman" w:hAnsi="Times New Roman" w:cs="Times New Roman"/>
          <w:sz w:val="24"/>
          <w:szCs w:val="24"/>
        </w:rPr>
      </w:pPr>
      <w:r w:rsidRPr="00DC08F7">
        <w:rPr>
          <w:rFonts w:ascii="Times New Roman" w:eastAsia="Times New Roman" w:hAnsi="Times New Roman" w:cs="Times New Roman"/>
          <w:sz w:val="24"/>
          <w:szCs w:val="24"/>
        </w:rPr>
        <w:t>Ju</w:t>
      </w:r>
      <w:r w:rsidR="00056D44">
        <w:rPr>
          <w:rFonts w:ascii="Times New Roman" w:eastAsia="Times New Roman" w:hAnsi="Times New Roman" w:cs="Times New Roman"/>
          <w:sz w:val="24"/>
          <w:szCs w:val="24"/>
        </w:rPr>
        <w:t xml:space="preserve">ne </w:t>
      </w:r>
      <w:r w:rsidR="0086376C">
        <w:rPr>
          <w:rFonts w:ascii="Times New Roman" w:eastAsia="Times New Roman" w:hAnsi="Times New Roman" w:cs="Times New Roman"/>
          <w:sz w:val="24"/>
          <w:szCs w:val="24"/>
        </w:rPr>
        <w:t>2</w:t>
      </w:r>
      <w:r w:rsidR="005964FE">
        <w:rPr>
          <w:rFonts w:ascii="Times New Roman" w:eastAsia="Times New Roman" w:hAnsi="Times New Roman" w:cs="Times New Roman"/>
          <w:sz w:val="24"/>
          <w:szCs w:val="24"/>
        </w:rPr>
        <w:t>4</w:t>
      </w:r>
      <w:r w:rsidRPr="00DC08F7">
        <w:rPr>
          <w:rFonts w:ascii="Times New Roman" w:eastAsia="Times New Roman" w:hAnsi="Times New Roman" w:cs="Times New Roman"/>
          <w:sz w:val="24"/>
          <w:szCs w:val="24"/>
        </w:rPr>
        <w:t>, 201</w:t>
      </w:r>
      <w:r w:rsidR="0086376C">
        <w:rPr>
          <w:rFonts w:ascii="Times New Roman" w:eastAsia="Times New Roman" w:hAnsi="Times New Roman" w:cs="Times New Roman"/>
          <w:sz w:val="24"/>
          <w:szCs w:val="24"/>
        </w:rPr>
        <w:t>9</w:t>
      </w:r>
    </w:p>
    <w:p w:rsidR="00DC08F7" w:rsidRPr="00DC08F7" w:rsidRDefault="00DC08F7" w:rsidP="00662FB1">
      <w:pPr>
        <w:spacing w:after="0" w:line="240" w:lineRule="auto"/>
        <w:rPr>
          <w:rFonts w:ascii="Times New Roman" w:eastAsia="Times New Roman" w:hAnsi="Times New Roman" w:cs="Times New Roman"/>
          <w:sz w:val="24"/>
          <w:szCs w:val="24"/>
        </w:rPr>
      </w:pPr>
    </w:p>
    <w:p w:rsidR="00DC08F7" w:rsidRPr="00DC08F7" w:rsidRDefault="00DC08F7" w:rsidP="00662FB1">
      <w:pPr>
        <w:spacing w:after="0" w:line="240" w:lineRule="auto"/>
        <w:rPr>
          <w:rFonts w:ascii="Times New Roman" w:eastAsia="Times New Roman" w:hAnsi="Times New Roman" w:cs="Times New Roman"/>
          <w:b/>
          <w:sz w:val="24"/>
          <w:szCs w:val="24"/>
        </w:rPr>
      </w:pPr>
      <w:r w:rsidRPr="00DC08F7">
        <w:rPr>
          <w:rFonts w:ascii="Times New Roman" w:eastAsia="Times New Roman" w:hAnsi="Times New Roman" w:cs="Times New Roman"/>
          <w:b/>
          <w:sz w:val="24"/>
          <w:szCs w:val="24"/>
        </w:rPr>
        <w:t>The Community Foundation of Greater New Britain is seeking grant applications for up to $1</w:t>
      </w:r>
      <w:r w:rsidR="0086376C">
        <w:rPr>
          <w:rFonts w:ascii="Times New Roman" w:eastAsia="Times New Roman" w:hAnsi="Times New Roman" w:cs="Times New Roman"/>
          <w:b/>
          <w:sz w:val="24"/>
          <w:szCs w:val="24"/>
        </w:rPr>
        <w:t>2</w:t>
      </w:r>
      <w:r w:rsidRPr="00DC08F7">
        <w:rPr>
          <w:rFonts w:ascii="Times New Roman" w:eastAsia="Times New Roman" w:hAnsi="Times New Roman" w:cs="Times New Roman"/>
          <w:b/>
          <w:sz w:val="24"/>
          <w:szCs w:val="24"/>
        </w:rPr>
        <w:t>,</w:t>
      </w:r>
      <w:r w:rsidR="0086376C">
        <w:rPr>
          <w:rFonts w:ascii="Times New Roman" w:eastAsia="Times New Roman" w:hAnsi="Times New Roman" w:cs="Times New Roman"/>
          <w:b/>
          <w:sz w:val="24"/>
          <w:szCs w:val="24"/>
        </w:rPr>
        <w:t>5</w:t>
      </w:r>
      <w:r w:rsidRPr="00DC08F7">
        <w:rPr>
          <w:rFonts w:ascii="Times New Roman" w:eastAsia="Times New Roman" w:hAnsi="Times New Roman" w:cs="Times New Roman"/>
          <w:b/>
          <w:sz w:val="24"/>
          <w:szCs w:val="24"/>
        </w:rPr>
        <w:t xml:space="preserve">00 </w:t>
      </w:r>
      <w:r w:rsidR="007A29CB">
        <w:rPr>
          <w:rFonts w:ascii="Times New Roman" w:eastAsia="Times New Roman" w:hAnsi="Times New Roman" w:cs="Times New Roman"/>
          <w:b/>
          <w:sz w:val="24"/>
          <w:szCs w:val="24"/>
        </w:rPr>
        <w:t xml:space="preserve">for one </w:t>
      </w:r>
      <w:r w:rsidRPr="00DC08F7">
        <w:rPr>
          <w:rFonts w:ascii="Times New Roman" w:eastAsia="Times New Roman" w:hAnsi="Times New Roman" w:cs="Times New Roman"/>
          <w:b/>
          <w:sz w:val="24"/>
          <w:szCs w:val="24"/>
        </w:rPr>
        <w:t>grant to be awarded in November 201</w:t>
      </w:r>
      <w:r w:rsidR="0086376C">
        <w:rPr>
          <w:rFonts w:ascii="Times New Roman" w:eastAsia="Times New Roman" w:hAnsi="Times New Roman" w:cs="Times New Roman"/>
          <w:b/>
          <w:sz w:val="24"/>
          <w:szCs w:val="24"/>
        </w:rPr>
        <w:t>9</w:t>
      </w:r>
      <w:r w:rsidRPr="00DC08F7">
        <w:rPr>
          <w:rFonts w:ascii="Times New Roman" w:eastAsia="Times New Roman" w:hAnsi="Times New Roman" w:cs="Times New Roman"/>
          <w:b/>
          <w:sz w:val="24"/>
          <w:szCs w:val="24"/>
        </w:rPr>
        <w:t xml:space="preserve"> by </w:t>
      </w:r>
      <w:r w:rsidR="005964FE">
        <w:rPr>
          <w:rFonts w:ascii="Times New Roman" w:eastAsia="Times New Roman" w:hAnsi="Times New Roman" w:cs="Times New Roman"/>
          <w:b/>
          <w:sz w:val="24"/>
          <w:szCs w:val="24"/>
        </w:rPr>
        <w:t>the</w:t>
      </w:r>
      <w:r w:rsidRPr="00DC08F7">
        <w:rPr>
          <w:rFonts w:ascii="Times New Roman" w:eastAsia="Times New Roman" w:hAnsi="Times New Roman" w:cs="Times New Roman"/>
          <w:b/>
          <w:sz w:val="24"/>
          <w:szCs w:val="24"/>
        </w:rPr>
        <w:t xml:space="preserve"> Catalyst Fund.  </w:t>
      </w:r>
    </w:p>
    <w:p w:rsidR="00DC08F7" w:rsidRPr="00DC08F7" w:rsidRDefault="00DC08F7" w:rsidP="00662FB1">
      <w:pPr>
        <w:spacing w:after="0" w:line="240" w:lineRule="auto"/>
        <w:rPr>
          <w:rFonts w:ascii="Times New Roman" w:eastAsia="Times New Roman" w:hAnsi="Times New Roman" w:cs="Times New Roman"/>
          <w:sz w:val="24"/>
          <w:szCs w:val="24"/>
        </w:rPr>
      </w:pPr>
    </w:p>
    <w:p w:rsidR="0086376C" w:rsidRDefault="00DC08F7" w:rsidP="00FB0EC5">
      <w:pPr>
        <w:tabs>
          <w:tab w:val="left" w:pos="0"/>
        </w:tabs>
        <w:spacing w:after="0" w:line="240" w:lineRule="auto"/>
        <w:rPr>
          <w:rFonts w:ascii="Times New Roman" w:eastAsia="Times New Roman" w:hAnsi="Times New Roman" w:cs="Times New Roman"/>
          <w:sz w:val="24"/>
          <w:szCs w:val="24"/>
        </w:rPr>
      </w:pPr>
      <w:r w:rsidRPr="00DC08F7">
        <w:rPr>
          <w:rFonts w:ascii="Times New Roman" w:eastAsia="Times New Roman" w:hAnsi="Times New Roman" w:cs="Times New Roman"/>
          <w:sz w:val="24"/>
          <w:szCs w:val="24"/>
        </w:rPr>
        <w:t xml:space="preserve">The </w:t>
      </w:r>
      <w:r w:rsidRPr="00DC08F7">
        <w:rPr>
          <w:rFonts w:ascii="Times New Roman" w:eastAsia="Times New Roman" w:hAnsi="Times New Roman" w:cs="Times New Roman"/>
          <w:iCs/>
          <w:sz w:val="24"/>
          <w:szCs w:val="24"/>
        </w:rPr>
        <w:t>Catalyst Fund</w:t>
      </w:r>
      <w:r w:rsidRPr="00DC08F7">
        <w:rPr>
          <w:rFonts w:ascii="Times New Roman" w:eastAsia="Times New Roman" w:hAnsi="Times New Roman" w:cs="Times New Roman"/>
          <w:i/>
          <w:sz w:val="24"/>
          <w:szCs w:val="24"/>
        </w:rPr>
        <w:t xml:space="preserve"> </w:t>
      </w:r>
      <w:r w:rsidRPr="00DC08F7">
        <w:rPr>
          <w:rFonts w:ascii="Times New Roman" w:eastAsia="Times New Roman" w:hAnsi="Times New Roman" w:cs="Times New Roman"/>
          <w:sz w:val="24"/>
          <w:szCs w:val="24"/>
        </w:rPr>
        <w:t>is</w:t>
      </w:r>
      <w:r w:rsidRPr="00DC08F7">
        <w:rPr>
          <w:rFonts w:ascii="Times New Roman" w:eastAsia="Times New Roman" w:hAnsi="Times New Roman" w:cs="Times New Roman"/>
          <w:i/>
          <w:sz w:val="24"/>
          <w:szCs w:val="24"/>
        </w:rPr>
        <w:t xml:space="preserve"> </w:t>
      </w:r>
      <w:r w:rsidRPr="00DC08F7">
        <w:rPr>
          <w:rFonts w:ascii="Times New Roman" w:eastAsia="Times New Roman" w:hAnsi="Times New Roman" w:cs="Times New Roman"/>
          <w:sz w:val="24"/>
          <w:szCs w:val="24"/>
        </w:rPr>
        <w:t xml:space="preserve">a giving circle of </w:t>
      </w:r>
      <w:r w:rsidRPr="00DC08F7">
        <w:rPr>
          <w:rFonts w:ascii="Times New Roman" w:eastAsia="Times New Roman" w:hAnsi="Times New Roman" w:cs="Times New Roman"/>
          <w:iCs/>
          <w:sz w:val="24"/>
          <w:szCs w:val="24"/>
        </w:rPr>
        <w:t xml:space="preserve">donors </w:t>
      </w:r>
      <w:r w:rsidRPr="00DC08F7">
        <w:rPr>
          <w:rFonts w:ascii="Times New Roman" w:eastAsia="Times New Roman" w:hAnsi="Times New Roman" w:cs="Times New Roman"/>
          <w:sz w:val="24"/>
          <w:szCs w:val="24"/>
        </w:rPr>
        <w:t xml:space="preserve">interested in helping to improve the quality of life in Berlin, New Britain, Plainville and Southington.  Each year, members select an area of </w:t>
      </w:r>
      <w:r w:rsidR="005964FE" w:rsidRPr="00DC08F7">
        <w:rPr>
          <w:rFonts w:ascii="Times New Roman" w:eastAsia="Times New Roman" w:hAnsi="Times New Roman" w:cs="Times New Roman"/>
          <w:sz w:val="24"/>
          <w:szCs w:val="24"/>
        </w:rPr>
        <w:t>focus and</w:t>
      </w:r>
      <w:r w:rsidRPr="00DC08F7">
        <w:rPr>
          <w:rFonts w:ascii="Times New Roman" w:eastAsia="Times New Roman" w:hAnsi="Times New Roman" w:cs="Times New Roman"/>
          <w:sz w:val="24"/>
          <w:szCs w:val="24"/>
        </w:rPr>
        <w:t xml:space="preserve"> </w:t>
      </w:r>
      <w:r w:rsidR="00A0222F">
        <w:rPr>
          <w:rFonts w:ascii="Times New Roman" w:eastAsia="Times New Roman" w:hAnsi="Times New Roman" w:cs="Times New Roman"/>
          <w:sz w:val="24"/>
          <w:szCs w:val="24"/>
        </w:rPr>
        <w:t>award</w:t>
      </w:r>
      <w:r w:rsidRPr="00DC08F7">
        <w:rPr>
          <w:rFonts w:ascii="Times New Roman" w:eastAsia="Times New Roman" w:hAnsi="Times New Roman" w:cs="Times New Roman"/>
          <w:sz w:val="24"/>
          <w:szCs w:val="24"/>
        </w:rPr>
        <w:t xml:space="preserve"> a grant in the chosen focus area. </w:t>
      </w:r>
      <w:r w:rsidR="0085783C">
        <w:rPr>
          <w:rFonts w:ascii="Times New Roman" w:eastAsia="Times New Roman" w:hAnsi="Times New Roman" w:cs="Times New Roman"/>
          <w:sz w:val="24"/>
          <w:szCs w:val="24"/>
        </w:rPr>
        <w:t xml:space="preserve">A grant from the Catalyst Fund does </w:t>
      </w:r>
      <w:r w:rsidR="0085783C" w:rsidRPr="0085783C">
        <w:rPr>
          <w:rFonts w:ascii="Times New Roman" w:eastAsia="Times New Roman" w:hAnsi="Times New Roman" w:cs="Times New Roman"/>
          <w:sz w:val="24"/>
          <w:szCs w:val="24"/>
          <w:u w:val="single"/>
        </w:rPr>
        <w:t>not</w:t>
      </w:r>
      <w:r w:rsidR="0085783C">
        <w:rPr>
          <w:rFonts w:ascii="Times New Roman" w:eastAsia="Times New Roman" w:hAnsi="Times New Roman" w:cs="Times New Roman"/>
          <w:sz w:val="24"/>
          <w:szCs w:val="24"/>
        </w:rPr>
        <w:t xml:space="preserve"> prevent an organization from applying for or receiving funding through other CFGNB initiatives or through the Community Response Grant process.  </w:t>
      </w:r>
      <w:r w:rsidRPr="0085783C">
        <w:rPr>
          <w:rFonts w:ascii="Times New Roman" w:eastAsia="Times New Roman" w:hAnsi="Times New Roman" w:cs="Times New Roman"/>
          <w:sz w:val="24"/>
          <w:szCs w:val="24"/>
        </w:rPr>
        <w:t>For</w:t>
      </w:r>
      <w:r w:rsidRPr="00DC08F7">
        <w:rPr>
          <w:rFonts w:ascii="Times New Roman" w:eastAsia="Times New Roman" w:hAnsi="Times New Roman" w:cs="Times New Roman"/>
          <w:sz w:val="24"/>
          <w:szCs w:val="24"/>
        </w:rPr>
        <w:t xml:space="preserve"> </w:t>
      </w:r>
      <w:r w:rsidR="007914D6">
        <w:rPr>
          <w:rFonts w:ascii="Times New Roman" w:eastAsia="Times New Roman" w:hAnsi="Times New Roman" w:cs="Times New Roman"/>
          <w:sz w:val="24"/>
          <w:szCs w:val="24"/>
        </w:rPr>
        <w:t>201</w:t>
      </w:r>
      <w:r w:rsidR="0086376C">
        <w:rPr>
          <w:rFonts w:ascii="Times New Roman" w:eastAsia="Times New Roman" w:hAnsi="Times New Roman" w:cs="Times New Roman"/>
          <w:sz w:val="24"/>
          <w:szCs w:val="24"/>
        </w:rPr>
        <w:t>9</w:t>
      </w:r>
      <w:r w:rsidRPr="00DC08F7">
        <w:rPr>
          <w:rFonts w:ascii="Times New Roman" w:eastAsia="Times New Roman" w:hAnsi="Times New Roman" w:cs="Times New Roman"/>
          <w:sz w:val="24"/>
          <w:szCs w:val="24"/>
        </w:rPr>
        <w:t xml:space="preserve">, the topic is </w:t>
      </w:r>
      <w:r w:rsidR="00FB0EC5" w:rsidRPr="00FB0EC5">
        <w:rPr>
          <w:rFonts w:ascii="Times New Roman" w:eastAsia="Times New Roman" w:hAnsi="Times New Roman" w:cs="Times New Roman"/>
          <w:b/>
          <w:sz w:val="24"/>
          <w:szCs w:val="24"/>
        </w:rPr>
        <w:t>S</w:t>
      </w:r>
      <w:r w:rsidR="0086376C">
        <w:rPr>
          <w:rFonts w:ascii="Times New Roman" w:eastAsia="Times New Roman" w:hAnsi="Times New Roman" w:cs="Times New Roman"/>
          <w:b/>
          <w:sz w:val="24"/>
          <w:szCs w:val="24"/>
        </w:rPr>
        <w:t xml:space="preserve">uicide Prevention </w:t>
      </w:r>
      <w:proofErr w:type="gramStart"/>
      <w:r w:rsidR="0086376C">
        <w:rPr>
          <w:rFonts w:ascii="Times New Roman" w:eastAsia="Times New Roman" w:hAnsi="Times New Roman" w:cs="Times New Roman"/>
          <w:b/>
          <w:sz w:val="24"/>
          <w:szCs w:val="24"/>
        </w:rPr>
        <w:t>Among</w:t>
      </w:r>
      <w:proofErr w:type="gramEnd"/>
      <w:r w:rsidR="0086376C">
        <w:rPr>
          <w:rFonts w:ascii="Times New Roman" w:eastAsia="Times New Roman" w:hAnsi="Times New Roman" w:cs="Times New Roman"/>
          <w:b/>
          <w:sz w:val="24"/>
          <w:szCs w:val="24"/>
        </w:rPr>
        <w:t xml:space="preserve"> Children and Young Adults</w:t>
      </w:r>
      <w:r w:rsidRPr="00DC08F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86376C" w:rsidRDefault="0086376C" w:rsidP="00FB0EC5">
      <w:pPr>
        <w:tabs>
          <w:tab w:val="left" w:pos="0"/>
        </w:tabs>
        <w:spacing w:after="0" w:line="240" w:lineRule="auto"/>
        <w:rPr>
          <w:rFonts w:ascii="Times New Roman" w:eastAsia="Times New Roman" w:hAnsi="Times New Roman" w:cs="Times New Roman"/>
          <w:sz w:val="24"/>
          <w:szCs w:val="24"/>
        </w:rPr>
      </w:pPr>
    </w:p>
    <w:p w:rsidR="0086376C" w:rsidRDefault="0086376C" w:rsidP="0086376C">
      <w:pPr>
        <w:pStyle w:val="Default"/>
        <w:rPr>
          <w:rFonts w:ascii="Times New Roman" w:eastAsia="Times New Roman" w:hAnsi="Times New Roman" w:cs="Times New Roman"/>
        </w:rPr>
      </w:pPr>
      <w:r w:rsidRPr="0086376C">
        <w:rPr>
          <w:rFonts w:ascii="Times New Roman" w:hAnsi="Times New Roman" w:cs="Times New Roman"/>
        </w:rPr>
        <w:t xml:space="preserve">Suicide </w:t>
      </w:r>
      <w:r w:rsidR="005964FE">
        <w:rPr>
          <w:rFonts w:ascii="Times New Roman" w:hAnsi="Times New Roman" w:cs="Times New Roman"/>
        </w:rPr>
        <w:t>is the 12</w:t>
      </w:r>
      <w:r w:rsidR="005964FE" w:rsidRPr="008F542A">
        <w:rPr>
          <w:rFonts w:ascii="Times New Roman" w:hAnsi="Times New Roman" w:cs="Times New Roman"/>
          <w:vertAlign w:val="superscript"/>
        </w:rPr>
        <w:t>th</w:t>
      </w:r>
      <w:r w:rsidR="005964FE">
        <w:rPr>
          <w:rFonts w:ascii="Times New Roman" w:hAnsi="Times New Roman" w:cs="Times New Roman"/>
        </w:rPr>
        <w:t xml:space="preserve"> leading cause of death in Connecticut.  It </w:t>
      </w:r>
      <w:r w:rsidRPr="0086376C">
        <w:rPr>
          <w:rFonts w:ascii="Times New Roman" w:hAnsi="Times New Roman" w:cs="Times New Roman"/>
        </w:rPr>
        <w:t>is the 2nd leadin</w:t>
      </w:r>
      <w:r w:rsidR="00056D44">
        <w:rPr>
          <w:rFonts w:ascii="Times New Roman" w:hAnsi="Times New Roman" w:cs="Times New Roman"/>
        </w:rPr>
        <w:t>g cause of death for ages 10-14</w:t>
      </w:r>
      <w:r w:rsidRPr="0086376C">
        <w:rPr>
          <w:rFonts w:ascii="Times New Roman" w:hAnsi="Times New Roman" w:cs="Times New Roman"/>
        </w:rPr>
        <w:t xml:space="preserve"> and the 3rd leading cause of death for ages 15-24.  Reducing risk factors</w:t>
      </w:r>
      <w:r w:rsidR="008F542A">
        <w:rPr>
          <w:rFonts w:ascii="Times New Roman" w:hAnsi="Times New Roman" w:cs="Times New Roman"/>
        </w:rPr>
        <w:t xml:space="preserve">, </w:t>
      </w:r>
      <w:r w:rsidRPr="0086376C">
        <w:rPr>
          <w:rFonts w:ascii="Times New Roman" w:hAnsi="Times New Roman" w:cs="Times New Roman"/>
        </w:rPr>
        <w:t xml:space="preserve">increasing protective factors </w:t>
      </w:r>
      <w:r w:rsidR="008F542A">
        <w:rPr>
          <w:rFonts w:ascii="Times New Roman" w:hAnsi="Times New Roman" w:cs="Times New Roman"/>
        </w:rPr>
        <w:t>and building the capacity of trusted adults</w:t>
      </w:r>
      <w:r w:rsidR="008F542A" w:rsidRPr="0086376C">
        <w:rPr>
          <w:rFonts w:ascii="Times New Roman" w:hAnsi="Times New Roman" w:cs="Times New Roman"/>
        </w:rPr>
        <w:t xml:space="preserve"> </w:t>
      </w:r>
      <w:r>
        <w:rPr>
          <w:rFonts w:ascii="Times New Roman" w:hAnsi="Times New Roman" w:cs="Times New Roman"/>
        </w:rPr>
        <w:t xml:space="preserve">are seen as ways to counter this troubling trend.  </w:t>
      </w:r>
      <w:r>
        <w:rPr>
          <w:rFonts w:ascii="Times New Roman" w:eastAsia="Times New Roman" w:hAnsi="Times New Roman" w:cs="Times New Roman"/>
        </w:rPr>
        <w:t xml:space="preserve">Catalyst will entertain proposals that </w:t>
      </w:r>
      <w:r w:rsidR="00D94B3E">
        <w:rPr>
          <w:rFonts w:ascii="Times New Roman" w:eastAsia="Times New Roman" w:hAnsi="Times New Roman" w:cs="Times New Roman"/>
        </w:rPr>
        <w:t xml:space="preserve">address one or more of the </w:t>
      </w:r>
      <w:r>
        <w:rPr>
          <w:rFonts w:ascii="Times New Roman" w:eastAsia="Times New Roman" w:hAnsi="Times New Roman" w:cs="Times New Roman"/>
        </w:rPr>
        <w:t>following:</w:t>
      </w:r>
    </w:p>
    <w:p w:rsidR="0086376C" w:rsidRDefault="0086376C" w:rsidP="0086376C">
      <w:pPr>
        <w:tabs>
          <w:tab w:val="left" w:pos="0"/>
        </w:tabs>
        <w:spacing w:after="0" w:line="240" w:lineRule="auto"/>
        <w:rPr>
          <w:rFonts w:ascii="Times New Roman" w:eastAsiaTheme="minorEastAsia" w:hAnsi="Times New Roman" w:cs="Times New Roman"/>
          <w:kern w:val="24"/>
          <w:sz w:val="26"/>
          <w:szCs w:val="26"/>
        </w:rPr>
      </w:pPr>
    </w:p>
    <w:p w:rsidR="006B3F82" w:rsidRPr="006B3F82" w:rsidRDefault="0086376C" w:rsidP="008F600E">
      <w:pPr>
        <w:pStyle w:val="Default"/>
        <w:numPr>
          <w:ilvl w:val="0"/>
          <w:numId w:val="13"/>
        </w:numPr>
        <w:spacing w:after="496"/>
        <w:rPr>
          <w:rFonts w:ascii="Times New Roman" w:hAnsi="Times New Roman" w:cs="Times New Roman"/>
        </w:rPr>
      </w:pPr>
      <w:r w:rsidRPr="006B3F82">
        <w:rPr>
          <w:rFonts w:ascii="Times New Roman" w:hAnsi="Times New Roman" w:cs="Times New Roman"/>
          <w:u w:val="single"/>
        </w:rPr>
        <w:t xml:space="preserve">Increasing </w:t>
      </w:r>
      <w:r w:rsidR="00C44F32" w:rsidRPr="006B3F82">
        <w:rPr>
          <w:rFonts w:ascii="Times New Roman" w:hAnsi="Times New Roman" w:cs="Times New Roman"/>
          <w:u w:val="single"/>
        </w:rPr>
        <w:t>protective f</w:t>
      </w:r>
      <w:r w:rsidRPr="006B3F82">
        <w:rPr>
          <w:rFonts w:ascii="Times New Roman" w:hAnsi="Times New Roman" w:cs="Times New Roman"/>
          <w:u w:val="single"/>
        </w:rPr>
        <w:t>actors among children and young adults:</w:t>
      </w:r>
      <w:r w:rsidRPr="006B3F82">
        <w:rPr>
          <w:rFonts w:ascii="Times New Roman" w:hAnsi="Times New Roman" w:cs="Times New Roman"/>
        </w:rPr>
        <w:t xml:space="preserve">  Protective factors are personal or environmental characteristics that help protect people from suicide.  Major protective factors for suicide include</w:t>
      </w:r>
      <w:r w:rsidR="006B3F82" w:rsidRPr="006B3F82">
        <w:rPr>
          <w:rFonts w:ascii="Times New Roman" w:hAnsi="Times New Roman" w:cs="Times New Roman"/>
        </w:rPr>
        <w:t xml:space="preserve"> e</w:t>
      </w:r>
      <w:r w:rsidRPr="006B3F82">
        <w:rPr>
          <w:rFonts w:ascii="Times New Roman" w:hAnsi="Times New Roman" w:cs="Times New Roman"/>
        </w:rPr>
        <w:t>ffective behavioral health care</w:t>
      </w:r>
      <w:r w:rsidR="006B3F82">
        <w:rPr>
          <w:rFonts w:ascii="Times New Roman" w:hAnsi="Times New Roman" w:cs="Times New Roman"/>
        </w:rPr>
        <w:t>; c</w:t>
      </w:r>
      <w:r w:rsidRPr="006B3F82">
        <w:rPr>
          <w:rFonts w:ascii="Times New Roman" w:hAnsi="Times New Roman" w:cs="Times New Roman"/>
        </w:rPr>
        <w:t>onnectedness</w:t>
      </w:r>
      <w:r w:rsidR="00C44F32" w:rsidRPr="006B3F82">
        <w:rPr>
          <w:rFonts w:ascii="Times New Roman" w:hAnsi="Times New Roman" w:cs="Times New Roman"/>
        </w:rPr>
        <w:t xml:space="preserve"> </w:t>
      </w:r>
      <w:r w:rsidRPr="006B3F82">
        <w:rPr>
          <w:rFonts w:ascii="Times New Roman" w:hAnsi="Times New Roman" w:cs="Times New Roman"/>
        </w:rPr>
        <w:t>to</w:t>
      </w:r>
      <w:r w:rsidR="00C44F32" w:rsidRPr="006B3F82">
        <w:rPr>
          <w:rFonts w:ascii="Times New Roman" w:hAnsi="Times New Roman" w:cs="Times New Roman"/>
        </w:rPr>
        <w:t xml:space="preserve"> individuals, family, community</w:t>
      </w:r>
      <w:r w:rsidRPr="006B3F82">
        <w:rPr>
          <w:rFonts w:ascii="Times New Roman" w:hAnsi="Times New Roman" w:cs="Times New Roman"/>
        </w:rPr>
        <w:t xml:space="preserve"> and social institutions</w:t>
      </w:r>
      <w:r w:rsidR="006B3F82">
        <w:rPr>
          <w:rFonts w:ascii="Times New Roman" w:hAnsi="Times New Roman" w:cs="Times New Roman"/>
        </w:rPr>
        <w:t>; l</w:t>
      </w:r>
      <w:r w:rsidRPr="006B3F82">
        <w:rPr>
          <w:rFonts w:ascii="Times New Roman" w:hAnsi="Times New Roman" w:cs="Times New Roman"/>
        </w:rPr>
        <w:t>ife skills</w:t>
      </w:r>
      <w:r w:rsidR="006B3F82">
        <w:rPr>
          <w:rFonts w:ascii="Times New Roman" w:hAnsi="Times New Roman" w:cs="Times New Roman"/>
        </w:rPr>
        <w:t xml:space="preserve"> </w:t>
      </w:r>
      <w:r w:rsidRPr="006B3F82">
        <w:rPr>
          <w:rFonts w:ascii="Times New Roman" w:hAnsi="Times New Roman" w:cs="Times New Roman"/>
        </w:rPr>
        <w:t>(including problem solving skills and coping skills, ability to adapt to change</w:t>
      </w:r>
      <w:r w:rsidR="006B3F82">
        <w:rPr>
          <w:rFonts w:ascii="Times New Roman" w:hAnsi="Times New Roman" w:cs="Times New Roman"/>
        </w:rPr>
        <w:t>, resiliency</w:t>
      </w:r>
      <w:r w:rsidRPr="006B3F82">
        <w:rPr>
          <w:rFonts w:ascii="Times New Roman" w:hAnsi="Times New Roman" w:cs="Times New Roman"/>
        </w:rPr>
        <w:t>)</w:t>
      </w:r>
      <w:r w:rsidR="006B3F82">
        <w:rPr>
          <w:rFonts w:ascii="Times New Roman" w:hAnsi="Times New Roman" w:cs="Times New Roman"/>
        </w:rPr>
        <w:t>; s</w:t>
      </w:r>
      <w:r w:rsidRPr="006B3F82">
        <w:rPr>
          <w:rFonts w:ascii="Times New Roman" w:hAnsi="Times New Roman" w:cs="Times New Roman"/>
        </w:rPr>
        <w:t>elf-esteem and a sense of purpose or meaning in life</w:t>
      </w:r>
      <w:r w:rsidR="006B3F82">
        <w:rPr>
          <w:rFonts w:ascii="Times New Roman" w:hAnsi="Times New Roman" w:cs="Times New Roman"/>
        </w:rPr>
        <w:t xml:space="preserve"> and c</w:t>
      </w:r>
      <w:r w:rsidRPr="006B3F82">
        <w:rPr>
          <w:rFonts w:ascii="Times New Roman" w:hAnsi="Times New Roman" w:cs="Times New Roman"/>
        </w:rPr>
        <w:t>ultural, religious, or personal beliefs that discourage suicide</w:t>
      </w:r>
      <w:r w:rsidR="006B3F82">
        <w:rPr>
          <w:rFonts w:ascii="Times New Roman" w:hAnsi="Times New Roman" w:cs="Times New Roman"/>
        </w:rPr>
        <w:t>.</w:t>
      </w:r>
      <w:r w:rsidR="008F600E">
        <w:rPr>
          <w:rFonts w:ascii="Times New Roman" w:hAnsi="Times New Roman" w:cs="Times New Roman"/>
        </w:rPr>
        <w:t xml:space="preserve"> </w:t>
      </w:r>
    </w:p>
    <w:p w:rsidR="0086376C" w:rsidRPr="00C44F32" w:rsidRDefault="00DA0FB0" w:rsidP="008F600E">
      <w:pPr>
        <w:pStyle w:val="Default"/>
        <w:numPr>
          <w:ilvl w:val="0"/>
          <w:numId w:val="13"/>
        </w:numPr>
        <w:rPr>
          <w:rFonts w:ascii="Times New Roman" w:hAnsi="Times New Roman" w:cs="Times New Roman"/>
        </w:rPr>
      </w:pPr>
      <w:r>
        <w:rPr>
          <w:rFonts w:ascii="Times New Roman" w:hAnsi="Times New Roman" w:cs="Times New Roman"/>
          <w:u w:val="single"/>
        </w:rPr>
        <w:t>E</w:t>
      </w:r>
      <w:r w:rsidR="00C44F32">
        <w:rPr>
          <w:rFonts w:ascii="Times New Roman" w:hAnsi="Times New Roman" w:cs="Times New Roman"/>
          <w:u w:val="single"/>
        </w:rPr>
        <w:t>videnced</w:t>
      </w:r>
      <w:r w:rsidR="00D94B3E">
        <w:rPr>
          <w:rFonts w:ascii="Times New Roman" w:hAnsi="Times New Roman" w:cs="Times New Roman"/>
          <w:u w:val="single"/>
        </w:rPr>
        <w:t>/Research</w:t>
      </w:r>
      <w:r w:rsidR="00C44F32">
        <w:rPr>
          <w:rFonts w:ascii="Times New Roman" w:hAnsi="Times New Roman" w:cs="Times New Roman"/>
          <w:u w:val="single"/>
        </w:rPr>
        <w:t xml:space="preserve"> B</w:t>
      </w:r>
      <w:r w:rsidR="00C44F32" w:rsidRPr="00C44F32">
        <w:rPr>
          <w:rFonts w:ascii="Times New Roman" w:hAnsi="Times New Roman" w:cs="Times New Roman"/>
          <w:u w:val="single"/>
        </w:rPr>
        <w:t xml:space="preserve">ased </w:t>
      </w:r>
      <w:r w:rsidR="00C44F32">
        <w:rPr>
          <w:rFonts w:ascii="Times New Roman" w:hAnsi="Times New Roman" w:cs="Times New Roman"/>
          <w:u w:val="single"/>
        </w:rPr>
        <w:t>Suicide Prevention T</w:t>
      </w:r>
      <w:r w:rsidR="00C44F32" w:rsidRPr="00C44F32">
        <w:rPr>
          <w:rFonts w:ascii="Times New Roman" w:hAnsi="Times New Roman" w:cs="Times New Roman"/>
          <w:u w:val="single"/>
        </w:rPr>
        <w:t xml:space="preserve">raining </w:t>
      </w:r>
      <w:r w:rsidR="00D94B3E">
        <w:rPr>
          <w:rFonts w:ascii="Times New Roman" w:hAnsi="Times New Roman" w:cs="Times New Roman"/>
        </w:rPr>
        <w:t>t</w:t>
      </w:r>
      <w:r w:rsidR="00C44F32" w:rsidRPr="00C44F32">
        <w:rPr>
          <w:rFonts w:ascii="Times New Roman" w:hAnsi="Times New Roman" w:cs="Times New Roman"/>
        </w:rPr>
        <w:t xml:space="preserve">hat improves </w:t>
      </w:r>
      <w:r w:rsidR="00C44F32" w:rsidRPr="00C44F32">
        <w:rPr>
          <w:rFonts w:ascii="Times New Roman" w:hAnsi="Times New Roman" w:cs="Times New Roman"/>
          <w:color w:val="373737"/>
          <w:shd w:val="clear" w:color="auto" w:fill="FFFFFF"/>
        </w:rPr>
        <w:t>knowledge and skills in suicide prevention among clinicians and other service providers, educators, health professionals, public officials, the general public and members of community-based coalitions</w:t>
      </w:r>
      <w:r w:rsidR="006A54CB">
        <w:rPr>
          <w:rFonts w:ascii="Times New Roman" w:hAnsi="Times New Roman" w:cs="Times New Roman"/>
          <w:color w:val="373737"/>
          <w:shd w:val="clear" w:color="auto" w:fill="FFFFFF"/>
        </w:rPr>
        <w:t xml:space="preserve">. </w:t>
      </w:r>
      <w:r>
        <w:rPr>
          <w:rFonts w:ascii="Times New Roman" w:hAnsi="Times New Roman" w:cs="Times New Roman"/>
          <w:color w:val="373737"/>
          <w:shd w:val="clear" w:color="auto" w:fill="FFFFFF"/>
        </w:rPr>
        <w:t xml:space="preserve">Requests can be </w:t>
      </w:r>
      <w:r w:rsidR="00E440CB">
        <w:rPr>
          <w:rFonts w:ascii="Times New Roman" w:hAnsi="Times New Roman" w:cs="Times New Roman"/>
          <w:color w:val="373737"/>
          <w:shd w:val="clear" w:color="auto" w:fill="FFFFFF"/>
        </w:rPr>
        <w:t xml:space="preserve">for new projects or </w:t>
      </w:r>
      <w:r>
        <w:rPr>
          <w:rFonts w:ascii="Times New Roman" w:hAnsi="Times New Roman" w:cs="Times New Roman"/>
          <w:color w:val="373737"/>
          <w:shd w:val="clear" w:color="auto" w:fill="FFFFFF"/>
        </w:rPr>
        <w:t>to strengthen or expand existing training</w:t>
      </w:r>
      <w:r w:rsidR="00E440CB">
        <w:rPr>
          <w:rFonts w:ascii="Times New Roman" w:hAnsi="Times New Roman" w:cs="Times New Roman"/>
          <w:color w:val="373737"/>
          <w:shd w:val="clear" w:color="auto" w:fill="FFFFFF"/>
        </w:rPr>
        <w:t>.</w:t>
      </w:r>
      <w:r w:rsidR="006A54CB">
        <w:rPr>
          <w:rFonts w:ascii="Times New Roman" w:hAnsi="Times New Roman" w:cs="Times New Roman"/>
          <w:color w:val="373737"/>
          <w:shd w:val="clear" w:color="auto" w:fill="FFFFFF"/>
        </w:rPr>
        <w:t xml:space="preserve">  </w:t>
      </w:r>
    </w:p>
    <w:p w:rsidR="0086376C" w:rsidRDefault="0086376C" w:rsidP="008F600E">
      <w:pPr>
        <w:pStyle w:val="Default"/>
        <w:rPr>
          <w:rFonts w:ascii="Times New Roman" w:hAnsi="Times New Roman" w:cs="Times New Roman"/>
        </w:rPr>
      </w:pPr>
    </w:p>
    <w:p w:rsidR="00C44F32" w:rsidRPr="008F600E" w:rsidRDefault="005964FE" w:rsidP="008A01A8">
      <w:pPr>
        <w:autoSpaceDE w:val="0"/>
        <w:autoSpaceDN w:val="0"/>
        <w:adjustRightInd w:val="0"/>
        <w:spacing w:after="143" w:line="240" w:lineRule="auto"/>
        <w:rPr>
          <w:rFonts w:ascii="Times New Roman" w:hAnsi="Times New Roman" w:cs="Times New Roman"/>
          <w:color w:val="000000"/>
          <w:sz w:val="24"/>
          <w:szCs w:val="24"/>
        </w:rPr>
      </w:pPr>
      <w:proofErr w:type="spellStart"/>
      <w:r>
        <w:rPr>
          <w:rFonts w:ascii="Times New Roman" w:hAnsi="Times New Roman" w:cs="Times New Roman"/>
          <w:bCs/>
          <w:color w:val="000000"/>
          <w:sz w:val="24"/>
          <w:szCs w:val="24"/>
        </w:rPr>
        <w:t>Postvention</w:t>
      </w:r>
      <w:proofErr w:type="spellEnd"/>
      <w:r>
        <w:rPr>
          <w:rFonts w:ascii="Times New Roman" w:hAnsi="Times New Roman" w:cs="Times New Roman"/>
          <w:bCs/>
          <w:color w:val="000000"/>
          <w:sz w:val="24"/>
          <w:szCs w:val="24"/>
        </w:rPr>
        <w:t xml:space="preserve"> planning for schools/c</w:t>
      </w:r>
      <w:r w:rsidR="006A54CB" w:rsidRPr="008A01A8">
        <w:rPr>
          <w:rFonts w:ascii="Times New Roman" w:hAnsi="Times New Roman" w:cs="Times New Roman"/>
          <w:bCs/>
          <w:color w:val="000000"/>
          <w:sz w:val="24"/>
          <w:szCs w:val="24"/>
        </w:rPr>
        <w:t>ommunities</w:t>
      </w:r>
      <w:r w:rsidR="00D94B3E" w:rsidRPr="008F600E">
        <w:rPr>
          <w:rFonts w:ascii="Times New Roman" w:hAnsi="Times New Roman" w:cs="Times New Roman"/>
          <w:bCs/>
          <w:color w:val="000000"/>
          <w:sz w:val="24"/>
          <w:szCs w:val="24"/>
        </w:rPr>
        <w:t xml:space="preserve"> </w:t>
      </w:r>
      <w:r w:rsidR="008A01A8">
        <w:rPr>
          <w:rFonts w:ascii="Times New Roman" w:hAnsi="Times New Roman" w:cs="Times New Roman"/>
          <w:bCs/>
          <w:color w:val="000000"/>
          <w:sz w:val="24"/>
          <w:szCs w:val="24"/>
        </w:rPr>
        <w:t xml:space="preserve">as a preventive measure can be included as part of a proposed program.  </w:t>
      </w:r>
      <w:proofErr w:type="spellStart"/>
      <w:r w:rsidR="008A01A8">
        <w:rPr>
          <w:rFonts w:ascii="Times New Roman" w:hAnsi="Times New Roman" w:cs="Times New Roman"/>
          <w:bCs/>
          <w:color w:val="000000"/>
          <w:sz w:val="24"/>
          <w:szCs w:val="24"/>
        </w:rPr>
        <w:t>Postvention</w:t>
      </w:r>
      <w:proofErr w:type="spellEnd"/>
      <w:r w:rsidR="008A01A8">
        <w:rPr>
          <w:rFonts w:ascii="Times New Roman" w:hAnsi="Times New Roman" w:cs="Times New Roman"/>
          <w:bCs/>
          <w:color w:val="000000"/>
          <w:sz w:val="24"/>
          <w:szCs w:val="24"/>
        </w:rPr>
        <w:t xml:space="preserve"> planning </w:t>
      </w:r>
      <w:r w:rsidR="00D94B3E" w:rsidRPr="008F600E">
        <w:rPr>
          <w:rFonts w:ascii="Times New Roman" w:hAnsi="Times New Roman" w:cs="Times New Roman"/>
          <w:bCs/>
          <w:color w:val="000000"/>
          <w:sz w:val="24"/>
          <w:szCs w:val="24"/>
        </w:rPr>
        <w:t>identifies</w:t>
      </w:r>
      <w:r w:rsidR="00C44F32" w:rsidRPr="008F600E">
        <w:rPr>
          <w:rFonts w:ascii="Times New Roman" w:hAnsi="Times New Roman" w:cs="Times New Roman"/>
          <w:color w:val="000000"/>
          <w:sz w:val="24"/>
          <w:szCs w:val="24"/>
        </w:rPr>
        <w:t xml:space="preserve"> protocols and best practices for </w:t>
      </w:r>
      <w:r w:rsidR="00D94B3E" w:rsidRPr="008F600E">
        <w:rPr>
          <w:rFonts w:ascii="Times New Roman" w:hAnsi="Times New Roman" w:cs="Times New Roman"/>
          <w:color w:val="000000"/>
          <w:sz w:val="24"/>
          <w:szCs w:val="24"/>
        </w:rPr>
        <w:t xml:space="preserve">action and </w:t>
      </w:r>
      <w:r w:rsidR="00C44F32" w:rsidRPr="008F600E">
        <w:rPr>
          <w:rFonts w:ascii="Times New Roman" w:hAnsi="Times New Roman" w:cs="Times New Roman"/>
          <w:color w:val="000000"/>
          <w:sz w:val="24"/>
          <w:szCs w:val="24"/>
        </w:rPr>
        <w:t xml:space="preserve">communication after a suicide to insure </w:t>
      </w:r>
      <w:r>
        <w:rPr>
          <w:rFonts w:ascii="Times New Roman" w:hAnsi="Times New Roman" w:cs="Times New Roman"/>
          <w:color w:val="000000"/>
          <w:sz w:val="24"/>
          <w:szCs w:val="24"/>
        </w:rPr>
        <w:t xml:space="preserve">an </w:t>
      </w:r>
      <w:r w:rsidR="00C44F32" w:rsidRPr="008F600E">
        <w:rPr>
          <w:rFonts w:ascii="Times New Roman" w:hAnsi="Times New Roman" w:cs="Times New Roman"/>
          <w:color w:val="000000"/>
          <w:sz w:val="24"/>
          <w:szCs w:val="24"/>
        </w:rPr>
        <w:t xml:space="preserve">immediate and </w:t>
      </w:r>
      <w:r>
        <w:rPr>
          <w:rFonts w:ascii="Times New Roman" w:hAnsi="Times New Roman" w:cs="Times New Roman"/>
          <w:color w:val="000000"/>
          <w:sz w:val="24"/>
          <w:szCs w:val="24"/>
        </w:rPr>
        <w:t xml:space="preserve">effective </w:t>
      </w:r>
      <w:r w:rsidR="00C44F32" w:rsidRPr="008F600E">
        <w:rPr>
          <w:rFonts w:ascii="Times New Roman" w:hAnsi="Times New Roman" w:cs="Times New Roman"/>
          <w:color w:val="000000"/>
          <w:sz w:val="24"/>
          <w:szCs w:val="24"/>
        </w:rPr>
        <w:t>follow-up response across a community.</w:t>
      </w:r>
      <w:r w:rsidR="00D94B3E" w:rsidRPr="008F600E">
        <w:rPr>
          <w:rFonts w:ascii="Times New Roman" w:hAnsi="Times New Roman" w:cs="Times New Roman"/>
          <w:color w:val="000000"/>
          <w:sz w:val="24"/>
          <w:szCs w:val="24"/>
        </w:rPr>
        <w:t xml:space="preserve"> An example could be a suicide prevention plan that a community or school system develops and implements.  </w:t>
      </w:r>
      <w:r w:rsidR="008F600E" w:rsidRPr="008F600E">
        <w:rPr>
          <w:rFonts w:ascii="Times New Roman" w:hAnsi="Times New Roman" w:cs="Times New Roman"/>
          <w:color w:val="000000"/>
          <w:sz w:val="24"/>
          <w:szCs w:val="24"/>
        </w:rPr>
        <w:br/>
      </w:r>
      <w:r w:rsidR="008F600E" w:rsidRPr="008F600E">
        <w:rPr>
          <w:rFonts w:ascii="Times New Roman" w:hAnsi="Times New Roman" w:cs="Times New Roman"/>
          <w:color w:val="000000"/>
          <w:sz w:val="24"/>
          <w:szCs w:val="24"/>
        </w:rPr>
        <w:lastRenderedPageBreak/>
        <w:br/>
      </w:r>
      <w:r w:rsidR="008F600E" w:rsidRPr="008F600E">
        <w:rPr>
          <w:rFonts w:ascii="Times New Roman" w:hAnsi="Times New Roman" w:cs="Times New Roman"/>
          <w:b/>
          <w:sz w:val="24"/>
          <w:szCs w:val="24"/>
          <w:u w:val="single"/>
        </w:rPr>
        <w:t>Eli</w:t>
      </w:r>
      <w:r w:rsidR="008F600E" w:rsidRPr="008F600E">
        <w:rPr>
          <w:rFonts w:ascii="Times New Roman" w:hAnsi="Times New Roman" w:cs="Times New Roman"/>
          <w:b/>
          <w:bCs/>
          <w:sz w:val="24"/>
          <w:szCs w:val="24"/>
          <w:u w:val="single"/>
        </w:rPr>
        <w:t>gibility and Additional Criteria:</w:t>
      </w:r>
      <w:r w:rsidR="008F600E" w:rsidRPr="008F600E">
        <w:rPr>
          <w:rFonts w:ascii="Times New Roman" w:hAnsi="Times New Roman" w:cs="Times New Roman"/>
          <w:bCs/>
          <w:sz w:val="24"/>
          <w:szCs w:val="24"/>
        </w:rPr>
        <w:t xml:space="preserve">  Please make note of the following when preparing your application:</w:t>
      </w:r>
      <w:r w:rsidR="008F600E" w:rsidRPr="008F600E">
        <w:rPr>
          <w:rFonts w:ascii="Times New Roman" w:hAnsi="Times New Roman" w:cs="Times New Roman"/>
          <w:b/>
          <w:bCs/>
          <w:sz w:val="24"/>
          <w:szCs w:val="24"/>
          <w:u w:val="single"/>
        </w:rPr>
        <w:br/>
      </w:r>
      <w:r w:rsidR="008F600E" w:rsidRPr="008F600E">
        <w:rPr>
          <w:rFonts w:ascii="Times New Roman" w:hAnsi="Times New Roman" w:cs="Times New Roman"/>
          <w:b/>
          <w:bCs/>
          <w:sz w:val="24"/>
          <w:szCs w:val="24"/>
          <w:u w:val="single"/>
        </w:rPr>
        <w:br/>
      </w:r>
    </w:p>
    <w:p w:rsidR="00D94B3E" w:rsidRPr="008F600E" w:rsidRDefault="00D94B3E" w:rsidP="008F600E">
      <w:pPr>
        <w:pStyle w:val="ListParagraph"/>
        <w:numPr>
          <w:ilvl w:val="0"/>
          <w:numId w:val="16"/>
        </w:numPr>
        <w:spacing w:line="240" w:lineRule="auto"/>
        <w:rPr>
          <w:rFonts w:ascii="Times New Roman" w:hAnsi="Times New Roman" w:cs="Times New Roman"/>
          <w:sz w:val="24"/>
          <w:szCs w:val="24"/>
        </w:rPr>
      </w:pPr>
      <w:r w:rsidRPr="008F600E">
        <w:rPr>
          <w:rFonts w:ascii="Times New Roman" w:hAnsi="Times New Roman" w:cs="Times New Roman"/>
          <w:sz w:val="24"/>
          <w:szCs w:val="24"/>
        </w:rPr>
        <w:t>Non-profit organizations, towns</w:t>
      </w:r>
      <w:r w:rsidR="006B3F82" w:rsidRPr="008F600E">
        <w:rPr>
          <w:rFonts w:ascii="Times New Roman" w:hAnsi="Times New Roman" w:cs="Times New Roman"/>
          <w:sz w:val="24"/>
          <w:szCs w:val="24"/>
        </w:rPr>
        <w:t>, schools</w:t>
      </w:r>
      <w:r w:rsidRPr="008F600E">
        <w:rPr>
          <w:rFonts w:ascii="Times New Roman" w:hAnsi="Times New Roman" w:cs="Times New Roman"/>
          <w:sz w:val="24"/>
          <w:szCs w:val="24"/>
        </w:rPr>
        <w:t xml:space="preserve"> or institutions of higher education may </w:t>
      </w:r>
      <w:r w:rsidR="006B3F82" w:rsidRPr="008F600E">
        <w:rPr>
          <w:rFonts w:ascii="Times New Roman" w:hAnsi="Times New Roman" w:cs="Times New Roman"/>
          <w:sz w:val="24"/>
          <w:szCs w:val="24"/>
        </w:rPr>
        <w:t>apply for funding.  One application per town, school or institution of higher e</w:t>
      </w:r>
      <w:r w:rsidRPr="008F600E">
        <w:rPr>
          <w:rFonts w:ascii="Times New Roman" w:hAnsi="Times New Roman" w:cs="Times New Roman"/>
          <w:sz w:val="24"/>
          <w:szCs w:val="24"/>
        </w:rPr>
        <w:t xml:space="preserve">ducation is allowed, but towns sharing resources (e.g. EMS, police, </w:t>
      </w:r>
      <w:proofErr w:type="gramStart"/>
      <w:r w:rsidRPr="008F600E">
        <w:rPr>
          <w:rFonts w:ascii="Times New Roman" w:hAnsi="Times New Roman" w:cs="Times New Roman"/>
          <w:sz w:val="24"/>
          <w:szCs w:val="24"/>
        </w:rPr>
        <w:t>social</w:t>
      </w:r>
      <w:proofErr w:type="gramEnd"/>
      <w:r w:rsidRPr="008F600E">
        <w:rPr>
          <w:rFonts w:ascii="Times New Roman" w:hAnsi="Times New Roman" w:cs="Times New Roman"/>
          <w:sz w:val="24"/>
          <w:szCs w:val="24"/>
        </w:rPr>
        <w:t xml:space="preserve"> services) may submit an application together.</w:t>
      </w:r>
      <w:r w:rsidR="006B3F82" w:rsidRPr="008F600E">
        <w:rPr>
          <w:rFonts w:ascii="Times New Roman" w:hAnsi="Times New Roman" w:cs="Times New Roman"/>
          <w:sz w:val="24"/>
          <w:szCs w:val="24"/>
        </w:rPr>
        <w:t xml:space="preserve">  School systems may also collaborate and submit one application.  Collaboration is encouraged.</w:t>
      </w:r>
      <w:r w:rsidR="008F600E">
        <w:rPr>
          <w:rFonts w:ascii="Times New Roman" w:hAnsi="Times New Roman" w:cs="Times New Roman"/>
          <w:sz w:val="24"/>
          <w:szCs w:val="24"/>
        </w:rPr>
        <w:t xml:space="preserve">  </w:t>
      </w:r>
    </w:p>
    <w:p w:rsidR="008F600E" w:rsidRDefault="008F600E" w:rsidP="008F600E">
      <w:pPr>
        <w:pStyle w:val="Default"/>
        <w:numPr>
          <w:ilvl w:val="0"/>
          <w:numId w:val="16"/>
        </w:numPr>
        <w:spacing w:after="496"/>
        <w:rPr>
          <w:rFonts w:ascii="Times New Roman" w:hAnsi="Times New Roman" w:cs="Times New Roman"/>
        </w:rPr>
      </w:pPr>
      <w:r>
        <w:rPr>
          <w:rFonts w:ascii="Times New Roman" w:hAnsi="Times New Roman" w:cs="Times New Roman"/>
        </w:rPr>
        <w:t xml:space="preserve">We request that all proposed programs be inclusive of vulnerable youth and young adult populations such as LGBTQ and veterans.  </w:t>
      </w:r>
    </w:p>
    <w:p w:rsidR="008F600E" w:rsidRDefault="008F600E" w:rsidP="008F600E">
      <w:pPr>
        <w:pStyle w:val="Default"/>
        <w:numPr>
          <w:ilvl w:val="0"/>
          <w:numId w:val="16"/>
        </w:numPr>
        <w:spacing w:after="496"/>
        <w:rPr>
          <w:rFonts w:ascii="Times New Roman" w:hAnsi="Times New Roman" w:cs="Times New Roman"/>
        </w:rPr>
      </w:pPr>
      <w:r>
        <w:rPr>
          <w:rFonts w:ascii="Times New Roman" w:hAnsi="Times New Roman" w:cs="Times New Roman"/>
        </w:rPr>
        <w:t xml:space="preserve">We encourage applications that will provide services or training in all four communities.  </w:t>
      </w:r>
    </w:p>
    <w:p w:rsidR="00DC08F7" w:rsidRPr="00DC08F7" w:rsidRDefault="00DC08F7" w:rsidP="00662FB1">
      <w:pPr>
        <w:keepNext/>
        <w:spacing w:after="0" w:line="240" w:lineRule="auto"/>
        <w:outlineLvl w:val="0"/>
        <w:rPr>
          <w:rFonts w:ascii="Times New Roman" w:eastAsia="Times New Roman" w:hAnsi="Times New Roman" w:cs="Times New Roman"/>
          <w:b/>
          <w:bCs/>
          <w:sz w:val="24"/>
          <w:szCs w:val="24"/>
          <w:u w:val="single"/>
        </w:rPr>
      </w:pPr>
      <w:r w:rsidRPr="00DC08F7">
        <w:rPr>
          <w:rFonts w:ascii="Times New Roman" w:eastAsia="Times New Roman" w:hAnsi="Times New Roman" w:cs="Times New Roman"/>
          <w:b/>
          <w:bCs/>
          <w:sz w:val="24"/>
          <w:szCs w:val="24"/>
          <w:u w:val="single"/>
        </w:rPr>
        <w:t>Application Process</w:t>
      </w:r>
    </w:p>
    <w:p w:rsidR="00DC08F7" w:rsidRPr="00DC08F7" w:rsidRDefault="00DC08F7" w:rsidP="00662FB1">
      <w:pPr>
        <w:spacing w:after="0" w:line="240" w:lineRule="auto"/>
        <w:rPr>
          <w:rFonts w:ascii="Times New Roman" w:eastAsia="Times New Roman" w:hAnsi="Times New Roman" w:cs="Times New Roman"/>
          <w:b/>
          <w:sz w:val="24"/>
          <w:szCs w:val="24"/>
        </w:rPr>
      </w:pPr>
      <w:r w:rsidRPr="00DC08F7">
        <w:rPr>
          <w:rFonts w:ascii="Times New Roman" w:eastAsia="Times New Roman" w:hAnsi="Times New Roman" w:cs="Times New Roman"/>
          <w:sz w:val="24"/>
          <w:szCs w:val="24"/>
        </w:rPr>
        <w:t>To be considered for funding, we ask that you submit a two to three page proposal for no more than $1</w:t>
      </w:r>
      <w:r w:rsidR="00C44F32">
        <w:rPr>
          <w:rFonts w:ascii="Times New Roman" w:eastAsia="Times New Roman" w:hAnsi="Times New Roman" w:cs="Times New Roman"/>
          <w:sz w:val="24"/>
          <w:szCs w:val="24"/>
        </w:rPr>
        <w:t>2</w:t>
      </w:r>
      <w:r w:rsidRPr="00DC08F7">
        <w:rPr>
          <w:rFonts w:ascii="Times New Roman" w:eastAsia="Times New Roman" w:hAnsi="Times New Roman" w:cs="Times New Roman"/>
          <w:sz w:val="24"/>
          <w:szCs w:val="24"/>
        </w:rPr>
        <w:t>,</w:t>
      </w:r>
      <w:r w:rsidR="00C44F32">
        <w:rPr>
          <w:rFonts w:ascii="Times New Roman" w:eastAsia="Times New Roman" w:hAnsi="Times New Roman" w:cs="Times New Roman"/>
          <w:sz w:val="24"/>
          <w:szCs w:val="24"/>
        </w:rPr>
        <w:t>5</w:t>
      </w:r>
      <w:r w:rsidRPr="00DC08F7">
        <w:rPr>
          <w:rFonts w:ascii="Times New Roman" w:eastAsia="Times New Roman" w:hAnsi="Times New Roman" w:cs="Times New Roman"/>
          <w:sz w:val="24"/>
          <w:szCs w:val="24"/>
        </w:rPr>
        <w:t xml:space="preserve">00.  </w:t>
      </w:r>
      <w:r w:rsidRPr="00DC08F7">
        <w:rPr>
          <w:rFonts w:ascii="Times New Roman" w:eastAsia="Times New Roman" w:hAnsi="Times New Roman" w:cs="Times New Roman"/>
          <w:b/>
          <w:sz w:val="24"/>
          <w:szCs w:val="24"/>
        </w:rPr>
        <w:t xml:space="preserve">Proposals must be submitted via </w:t>
      </w:r>
      <w:r w:rsidRPr="00DC08F7">
        <w:rPr>
          <w:rFonts w:ascii="Times New Roman" w:eastAsia="Times New Roman" w:hAnsi="Times New Roman" w:cs="Times New Roman"/>
          <w:b/>
          <w:sz w:val="24"/>
          <w:szCs w:val="24"/>
          <w:u w:val="single"/>
        </w:rPr>
        <w:t>email</w:t>
      </w:r>
      <w:r w:rsidRPr="00DC08F7">
        <w:rPr>
          <w:rFonts w:ascii="Times New Roman" w:eastAsia="Times New Roman" w:hAnsi="Times New Roman" w:cs="Times New Roman"/>
          <w:b/>
          <w:sz w:val="24"/>
          <w:szCs w:val="24"/>
        </w:rPr>
        <w:t xml:space="preserve"> by the deadline of </w:t>
      </w:r>
      <w:r w:rsidR="008A01A8">
        <w:rPr>
          <w:rFonts w:ascii="Times New Roman" w:eastAsia="Times New Roman" w:hAnsi="Times New Roman" w:cs="Times New Roman"/>
          <w:b/>
          <w:sz w:val="24"/>
          <w:szCs w:val="24"/>
        </w:rPr>
        <w:t>Monday</w:t>
      </w:r>
      <w:r w:rsidR="00C44F32">
        <w:rPr>
          <w:rFonts w:ascii="Times New Roman" w:eastAsia="Times New Roman" w:hAnsi="Times New Roman" w:cs="Times New Roman"/>
          <w:b/>
          <w:sz w:val="24"/>
          <w:szCs w:val="24"/>
        </w:rPr>
        <w:t xml:space="preserve">, </w:t>
      </w:r>
      <w:r w:rsidRPr="00DC08F7">
        <w:rPr>
          <w:rFonts w:ascii="Times New Roman" w:eastAsia="Times New Roman" w:hAnsi="Times New Roman" w:cs="Times New Roman"/>
          <w:b/>
          <w:sz w:val="24"/>
          <w:szCs w:val="24"/>
        </w:rPr>
        <w:t xml:space="preserve">August </w:t>
      </w:r>
      <w:r w:rsidR="008A01A8">
        <w:rPr>
          <w:rFonts w:ascii="Times New Roman" w:eastAsia="Times New Roman" w:hAnsi="Times New Roman" w:cs="Times New Roman"/>
          <w:b/>
          <w:sz w:val="24"/>
          <w:szCs w:val="24"/>
        </w:rPr>
        <w:t>5</w:t>
      </w:r>
      <w:r w:rsidRPr="00DC08F7">
        <w:rPr>
          <w:rFonts w:ascii="Times New Roman" w:eastAsia="Times New Roman" w:hAnsi="Times New Roman" w:cs="Times New Roman"/>
          <w:b/>
          <w:sz w:val="24"/>
          <w:szCs w:val="24"/>
        </w:rPr>
        <w:t>, 201</w:t>
      </w:r>
      <w:r w:rsidR="00C44F32">
        <w:rPr>
          <w:rFonts w:ascii="Times New Roman" w:eastAsia="Times New Roman" w:hAnsi="Times New Roman" w:cs="Times New Roman"/>
          <w:b/>
          <w:sz w:val="24"/>
          <w:szCs w:val="24"/>
        </w:rPr>
        <w:t>9</w:t>
      </w:r>
      <w:r w:rsidRPr="00DC08F7">
        <w:rPr>
          <w:rFonts w:ascii="Times New Roman" w:eastAsia="Times New Roman" w:hAnsi="Times New Roman" w:cs="Times New Roman"/>
          <w:b/>
          <w:sz w:val="24"/>
          <w:szCs w:val="24"/>
        </w:rPr>
        <w:t xml:space="preserve">. </w:t>
      </w:r>
    </w:p>
    <w:p w:rsidR="00DC08F7" w:rsidRPr="00DC08F7" w:rsidRDefault="00DC08F7" w:rsidP="00662FB1">
      <w:pPr>
        <w:spacing w:after="0" w:line="240" w:lineRule="auto"/>
        <w:rPr>
          <w:rFonts w:ascii="Times New Roman" w:eastAsia="Times New Roman" w:hAnsi="Times New Roman" w:cs="Times New Roman"/>
          <w:sz w:val="24"/>
          <w:szCs w:val="24"/>
        </w:rPr>
      </w:pPr>
    </w:p>
    <w:p w:rsidR="00DC08F7" w:rsidRPr="00DC08F7" w:rsidRDefault="00DC08F7" w:rsidP="00662FB1">
      <w:pPr>
        <w:spacing w:after="0" w:line="240" w:lineRule="auto"/>
        <w:rPr>
          <w:rFonts w:ascii="Times New Roman" w:eastAsia="Times New Roman" w:hAnsi="Times New Roman" w:cs="Times New Roman"/>
          <w:sz w:val="24"/>
          <w:szCs w:val="24"/>
        </w:rPr>
      </w:pPr>
      <w:r w:rsidRPr="00DC08F7">
        <w:rPr>
          <w:rFonts w:ascii="Times New Roman" w:eastAsia="Times New Roman" w:hAnsi="Times New Roman" w:cs="Times New Roman"/>
          <w:sz w:val="24"/>
          <w:szCs w:val="24"/>
        </w:rPr>
        <w:t xml:space="preserve">Following a review of all applications received by Foundation staff and members of the Catalyst Fund, a representative from your organization </w:t>
      </w:r>
      <w:r w:rsidRPr="00DC08F7">
        <w:rPr>
          <w:rFonts w:ascii="Times New Roman" w:eastAsia="Times New Roman" w:hAnsi="Times New Roman" w:cs="Times New Roman"/>
          <w:i/>
          <w:sz w:val="24"/>
          <w:szCs w:val="24"/>
        </w:rPr>
        <w:t>may</w:t>
      </w:r>
      <w:r w:rsidRPr="00DC08F7">
        <w:rPr>
          <w:rFonts w:ascii="Times New Roman" w:eastAsia="Times New Roman" w:hAnsi="Times New Roman" w:cs="Times New Roman"/>
          <w:sz w:val="24"/>
          <w:szCs w:val="24"/>
        </w:rPr>
        <w:t xml:space="preserve"> be asked to attend the Catalyst Fund </w:t>
      </w:r>
      <w:r w:rsidR="007914D6">
        <w:rPr>
          <w:rFonts w:ascii="Times New Roman" w:eastAsia="Times New Roman" w:hAnsi="Times New Roman" w:cs="Times New Roman"/>
          <w:sz w:val="24"/>
          <w:szCs w:val="24"/>
        </w:rPr>
        <w:t xml:space="preserve">evening </w:t>
      </w:r>
      <w:r w:rsidRPr="00DC08F7">
        <w:rPr>
          <w:rFonts w:ascii="Times New Roman" w:eastAsia="Times New Roman" w:hAnsi="Times New Roman" w:cs="Times New Roman"/>
          <w:sz w:val="24"/>
          <w:szCs w:val="24"/>
        </w:rPr>
        <w:t xml:space="preserve">meeting on September </w:t>
      </w:r>
      <w:r w:rsidR="00C44F32">
        <w:rPr>
          <w:rFonts w:ascii="Times New Roman" w:eastAsia="Times New Roman" w:hAnsi="Times New Roman" w:cs="Times New Roman"/>
          <w:sz w:val="24"/>
          <w:szCs w:val="24"/>
        </w:rPr>
        <w:t>19</w:t>
      </w:r>
      <w:r w:rsidR="00054C28">
        <w:rPr>
          <w:rFonts w:ascii="Times New Roman" w:eastAsia="Times New Roman" w:hAnsi="Times New Roman" w:cs="Times New Roman"/>
          <w:sz w:val="24"/>
          <w:szCs w:val="24"/>
        </w:rPr>
        <w:t>th</w:t>
      </w:r>
      <w:r w:rsidRPr="00DC08F7">
        <w:rPr>
          <w:rFonts w:ascii="Times New Roman" w:eastAsia="Times New Roman" w:hAnsi="Times New Roman" w:cs="Times New Roman"/>
          <w:sz w:val="24"/>
          <w:szCs w:val="24"/>
        </w:rPr>
        <w:t xml:space="preserve"> and possibly our final meeting on November </w:t>
      </w:r>
      <w:r w:rsidR="00C44F32">
        <w:rPr>
          <w:rFonts w:ascii="Times New Roman" w:eastAsia="Times New Roman" w:hAnsi="Times New Roman" w:cs="Times New Roman"/>
          <w:sz w:val="24"/>
          <w:szCs w:val="24"/>
        </w:rPr>
        <w:t>14</w:t>
      </w:r>
      <w:r w:rsidR="008A01A8">
        <w:rPr>
          <w:rFonts w:ascii="Times New Roman" w:eastAsia="Times New Roman" w:hAnsi="Times New Roman" w:cs="Times New Roman"/>
          <w:sz w:val="24"/>
          <w:szCs w:val="24"/>
        </w:rPr>
        <w:t>t</w:t>
      </w:r>
      <w:r w:rsidR="00054C28">
        <w:rPr>
          <w:rFonts w:ascii="Times New Roman" w:eastAsia="Times New Roman" w:hAnsi="Times New Roman" w:cs="Times New Roman"/>
          <w:sz w:val="24"/>
          <w:szCs w:val="24"/>
        </w:rPr>
        <w:t>h</w:t>
      </w:r>
      <w:r w:rsidRPr="00DC08F7">
        <w:rPr>
          <w:rFonts w:ascii="Times New Roman" w:eastAsia="Times New Roman" w:hAnsi="Times New Roman" w:cs="Times New Roman"/>
          <w:sz w:val="24"/>
          <w:szCs w:val="24"/>
        </w:rPr>
        <w:t xml:space="preserve">.  We will notify organizations of this decision at the end of August but ask that you put these dates on your calendar in case your presence is requested.  Final grant decisions will be announced in November.  </w:t>
      </w:r>
    </w:p>
    <w:p w:rsidR="00DC08F7" w:rsidRPr="00DC08F7" w:rsidRDefault="00DC08F7" w:rsidP="00662FB1">
      <w:pPr>
        <w:spacing w:after="0" w:line="240" w:lineRule="auto"/>
        <w:rPr>
          <w:rFonts w:ascii="Times New Roman" w:eastAsia="Times New Roman" w:hAnsi="Times New Roman" w:cs="Times New Roman"/>
          <w:sz w:val="24"/>
          <w:szCs w:val="24"/>
        </w:rPr>
      </w:pPr>
    </w:p>
    <w:p w:rsidR="00DC08F7" w:rsidRPr="00DC08F7" w:rsidRDefault="00DC08F7" w:rsidP="00662FB1">
      <w:pPr>
        <w:spacing w:after="0" w:line="240" w:lineRule="auto"/>
        <w:rPr>
          <w:rFonts w:ascii="Times New Roman" w:eastAsia="Times New Roman" w:hAnsi="Times New Roman" w:cs="Times New Roman"/>
          <w:sz w:val="24"/>
          <w:szCs w:val="24"/>
        </w:rPr>
      </w:pPr>
      <w:r w:rsidRPr="00DC08F7">
        <w:rPr>
          <w:rFonts w:ascii="Times New Roman" w:eastAsia="Times New Roman" w:hAnsi="Times New Roman" w:cs="Times New Roman"/>
          <w:sz w:val="24"/>
          <w:szCs w:val="24"/>
        </w:rPr>
        <w:t>For more information about The Catalyst Fund, additional copies of these materials or questions about this grant opportunity please contact me at the Foundation office (jwruck@cfgnb.org or 860.229.6018 x307).</w:t>
      </w:r>
    </w:p>
    <w:p w:rsidR="00DC08F7" w:rsidRPr="00DC08F7" w:rsidRDefault="00DC08F7" w:rsidP="00662FB1">
      <w:pPr>
        <w:spacing w:after="0" w:line="240" w:lineRule="auto"/>
        <w:rPr>
          <w:rFonts w:ascii="Times New Roman" w:eastAsia="Times New Roman" w:hAnsi="Times New Roman" w:cs="Times New Roman"/>
          <w:sz w:val="24"/>
          <w:szCs w:val="24"/>
        </w:rPr>
      </w:pPr>
    </w:p>
    <w:p w:rsidR="00DC08F7" w:rsidRPr="00DC08F7" w:rsidRDefault="00DC08F7" w:rsidP="00662FB1">
      <w:pPr>
        <w:spacing w:after="0" w:line="240" w:lineRule="auto"/>
        <w:rPr>
          <w:rFonts w:ascii="Times New Roman" w:eastAsia="Times New Roman" w:hAnsi="Times New Roman" w:cs="Times New Roman"/>
          <w:sz w:val="24"/>
          <w:szCs w:val="24"/>
        </w:rPr>
      </w:pPr>
      <w:r w:rsidRPr="00DC08F7">
        <w:rPr>
          <w:rFonts w:ascii="Times New Roman" w:eastAsia="Times New Roman" w:hAnsi="Times New Roman" w:cs="Times New Roman"/>
          <w:sz w:val="24"/>
          <w:szCs w:val="24"/>
        </w:rPr>
        <w:t>Sincerely,</w:t>
      </w:r>
    </w:p>
    <w:p w:rsidR="00DC08F7" w:rsidRPr="00DC08F7" w:rsidRDefault="00DC08F7" w:rsidP="00662FB1">
      <w:pPr>
        <w:spacing w:after="0" w:line="240" w:lineRule="auto"/>
        <w:rPr>
          <w:rFonts w:ascii="Times New Roman" w:eastAsia="Times New Roman" w:hAnsi="Times New Roman" w:cs="Times New Roman"/>
          <w:sz w:val="24"/>
          <w:szCs w:val="24"/>
        </w:rPr>
      </w:pPr>
    </w:p>
    <w:p w:rsidR="00DC08F7" w:rsidRPr="00DC08F7" w:rsidRDefault="00DC08F7" w:rsidP="00662FB1">
      <w:pPr>
        <w:spacing w:after="0" w:line="240" w:lineRule="auto"/>
        <w:rPr>
          <w:rFonts w:ascii="Times New Roman" w:eastAsia="Times New Roman" w:hAnsi="Times New Roman" w:cs="Times New Roman"/>
          <w:sz w:val="24"/>
          <w:szCs w:val="24"/>
        </w:rPr>
      </w:pPr>
      <w:r w:rsidRPr="00DC08F7">
        <w:rPr>
          <w:rFonts w:ascii="Times New Roman" w:eastAsia="Times New Roman" w:hAnsi="Times New Roman" w:cs="Times New Roman"/>
          <w:sz w:val="24"/>
          <w:szCs w:val="24"/>
        </w:rPr>
        <w:t>Joeline Wruck</w:t>
      </w:r>
    </w:p>
    <w:p w:rsidR="00DC08F7" w:rsidRDefault="00DC08F7" w:rsidP="00662FB1">
      <w:pPr>
        <w:rPr>
          <w:rFonts w:ascii="Times New Roman" w:eastAsia="Times New Roman" w:hAnsi="Times New Roman" w:cs="Times New Roman"/>
          <w:sz w:val="24"/>
          <w:szCs w:val="24"/>
        </w:rPr>
      </w:pPr>
      <w:r w:rsidRPr="00DC08F7">
        <w:rPr>
          <w:rFonts w:ascii="Times New Roman" w:eastAsia="Times New Roman" w:hAnsi="Times New Roman" w:cs="Times New Roman"/>
          <w:sz w:val="24"/>
          <w:szCs w:val="24"/>
        </w:rPr>
        <w:t>Director of Community Initiatives</w:t>
      </w:r>
      <w:r w:rsidR="001A7903">
        <w:rPr>
          <w:rFonts w:ascii="Times New Roman" w:eastAsia="Times New Roman" w:hAnsi="Times New Roman" w:cs="Times New Roman"/>
          <w:sz w:val="24"/>
          <w:szCs w:val="24"/>
        </w:rPr>
        <w:t xml:space="preserve"> &amp; Program Services</w:t>
      </w:r>
    </w:p>
    <w:p w:rsidR="00346245" w:rsidRDefault="003462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6245" w:rsidRPr="00346245" w:rsidRDefault="00346245" w:rsidP="00346245">
      <w:pPr>
        <w:spacing w:after="0" w:line="240" w:lineRule="auto"/>
        <w:jc w:val="center"/>
        <w:rPr>
          <w:rFonts w:ascii="Times New Roman" w:eastAsia="Times New Roman" w:hAnsi="Times New Roman" w:cs="Times New Roman"/>
          <w:b/>
          <w:sz w:val="24"/>
          <w:szCs w:val="24"/>
        </w:rPr>
      </w:pPr>
      <w:r w:rsidRPr="00346245">
        <w:rPr>
          <w:rFonts w:ascii="Times New Roman" w:eastAsia="Times New Roman" w:hAnsi="Times New Roman" w:cs="Times New Roman"/>
          <w:b/>
          <w:sz w:val="24"/>
          <w:szCs w:val="24"/>
        </w:rPr>
        <w:lastRenderedPageBreak/>
        <w:t>CATALYST FUND</w:t>
      </w:r>
    </w:p>
    <w:p w:rsidR="00346245" w:rsidRPr="00346245" w:rsidRDefault="00346245" w:rsidP="00346245">
      <w:pPr>
        <w:spacing w:after="0" w:line="240" w:lineRule="auto"/>
        <w:jc w:val="center"/>
        <w:rPr>
          <w:rFonts w:ascii="Times New Roman" w:eastAsia="Times New Roman" w:hAnsi="Times New Roman" w:cs="Times New Roman"/>
          <w:b/>
          <w:sz w:val="24"/>
          <w:szCs w:val="24"/>
        </w:rPr>
      </w:pPr>
      <w:r w:rsidRPr="00346245">
        <w:rPr>
          <w:rFonts w:ascii="Times New Roman" w:eastAsia="Times New Roman" w:hAnsi="Times New Roman" w:cs="Times New Roman"/>
          <w:b/>
          <w:sz w:val="24"/>
          <w:szCs w:val="24"/>
        </w:rPr>
        <w:t>Grant Application Guidelines</w:t>
      </w:r>
    </w:p>
    <w:p w:rsidR="00346245" w:rsidRPr="00346245" w:rsidRDefault="00346245" w:rsidP="00346245">
      <w:pPr>
        <w:spacing w:after="0" w:line="240" w:lineRule="auto"/>
        <w:rPr>
          <w:rFonts w:ascii="Times New Roman" w:eastAsia="Times New Roman" w:hAnsi="Times New Roman" w:cs="Times New Roman"/>
          <w:sz w:val="12"/>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Please prepare a two-three page proposal that includes the following:</w:t>
      </w:r>
    </w:p>
    <w:p w:rsidR="00346245" w:rsidRPr="00346245" w:rsidRDefault="00346245" w:rsidP="00346245">
      <w:pPr>
        <w:spacing w:after="0" w:line="240" w:lineRule="auto"/>
        <w:rPr>
          <w:rFonts w:ascii="Times New Roman" w:eastAsia="Times New Roman" w:hAnsi="Times New Roman" w:cs="Times New Roman"/>
          <w:sz w:val="18"/>
          <w:szCs w:val="24"/>
        </w:rPr>
      </w:pPr>
    </w:p>
    <w:p w:rsidR="00346245" w:rsidRPr="00346245" w:rsidRDefault="00346245" w:rsidP="00346245">
      <w:pPr>
        <w:numPr>
          <w:ilvl w:val="0"/>
          <w:numId w:val="4"/>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Name and address of organization, including telephone, fax, email, name and title of Executive Director and the name and title of the contact person for this application.</w:t>
      </w:r>
    </w:p>
    <w:p w:rsidR="00346245" w:rsidRPr="00346245" w:rsidRDefault="00346245" w:rsidP="00346245">
      <w:pPr>
        <w:spacing w:after="0" w:line="240" w:lineRule="auto"/>
        <w:rPr>
          <w:rFonts w:ascii="Times New Roman" w:eastAsia="Times New Roman" w:hAnsi="Times New Roman" w:cs="Times New Roman"/>
          <w:sz w:val="18"/>
          <w:szCs w:val="24"/>
        </w:rPr>
      </w:pPr>
    </w:p>
    <w:p w:rsidR="00346245" w:rsidRPr="00346245" w:rsidRDefault="00346245" w:rsidP="00346245">
      <w:pPr>
        <w:numPr>
          <w:ilvl w:val="0"/>
          <w:numId w:val="4"/>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 xml:space="preserve">A brief description (1-2 paragraphs) of the organization’s mission, primary programs and services and the results </w:t>
      </w:r>
      <w:r w:rsidR="00056D44">
        <w:rPr>
          <w:rFonts w:ascii="Times New Roman" w:eastAsia="Times New Roman" w:hAnsi="Times New Roman" w:cs="Times New Roman"/>
          <w:sz w:val="24"/>
          <w:szCs w:val="24"/>
        </w:rPr>
        <w:t xml:space="preserve">that you </w:t>
      </w:r>
      <w:r w:rsidRPr="00346245">
        <w:rPr>
          <w:rFonts w:ascii="Times New Roman" w:eastAsia="Times New Roman" w:hAnsi="Times New Roman" w:cs="Times New Roman"/>
          <w:sz w:val="24"/>
          <w:szCs w:val="24"/>
        </w:rPr>
        <w:t xml:space="preserve">have you achieved for in the past three years.  </w:t>
      </w:r>
    </w:p>
    <w:p w:rsidR="00346245" w:rsidRPr="00346245" w:rsidRDefault="00346245" w:rsidP="00346245">
      <w:pPr>
        <w:spacing w:after="0" w:line="240" w:lineRule="auto"/>
        <w:rPr>
          <w:rFonts w:ascii="Times New Roman" w:eastAsia="Times New Roman" w:hAnsi="Times New Roman" w:cs="Times New Roman"/>
          <w:sz w:val="18"/>
          <w:szCs w:val="24"/>
        </w:rPr>
      </w:pPr>
    </w:p>
    <w:p w:rsidR="00346245" w:rsidRPr="00346245" w:rsidRDefault="00346245" w:rsidP="00346245">
      <w:pPr>
        <w:numPr>
          <w:ilvl w:val="0"/>
          <w:numId w:val="4"/>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The specific purpose for which funds will be used (1-2 sentences) including the total cost of the project and the amount you are requesting.  Please include a line item inco</w:t>
      </w:r>
      <w:r w:rsidR="00056D44">
        <w:rPr>
          <w:rFonts w:ascii="Times New Roman" w:eastAsia="Times New Roman" w:hAnsi="Times New Roman" w:cs="Times New Roman"/>
          <w:sz w:val="24"/>
          <w:szCs w:val="24"/>
        </w:rPr>
        <w:t xml:space="preserve">me and expense budget, in-kind </w:t>
      </w:r>
      <w:bookmarkStart w:id="0" w:name="_GoBack"/>
      <w:bookmarkEnd w:id="0"/>
      <w:r w:rsidRPr="00346245">
        <w:rPr>
          <w:rFonts w:ascii="Times New Roman" w:eastAsia="Times New Roman" w:hAnsi="Times New Roman" w:cs="Times New Roman"/>
          <w:sz w:val="24"/>
          <w:szCs w:val="24"/>
        </w:rPr>
        <w:t xml:space="preserve">and cash support.  </w:t>
      </w:r>
    </w:p>
    <w:p w:rsidR="00346245" w:rsidRPr="00346245" w:rsidRDefault="00346245" w:rsidP="00346245">
      <w:pPr>
        <w:spacing w:after="0" w:line="240" w:lineRule="auto"/>
        <w:ind w:left="720"/>
        <w:contextualSpacing/>
        <w:rPr>
          <w:rFonts w:ascii="Cambria" w:eastAsia="MS ??" w:hAnsi="Cambria" w:cs="Times New Roman"/>
          <w:sz w:val="18"/>
          <w:szCs w:val="24"/>
        </w:rPr>
      </w:pPr>
    </w:p>
    <w:p w:rsidR="00346245" w:rsidRPr="00346245" w:rsidRDefault="00346245" w:rsidP="00346245">
      <w:pPr>
        <w:numPr>
          <w:ilvl w:val="0"/>
          <w:numId w:val="4"/>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 xml:space="preserve">Specific results you are committed to achieving with this funding.  What will be the primary benefit as a result of your program?  Please be very specific about the level of change that will constitute success.  By results we ask that you not focus on your activities or services, but rather, what people gain from them.  </w:t>
      </w:r>
    </w:p>
    <w:p w:rsidR="00346245" w:rsidRPr="00346245" w:rsidRDefault="00346245" w:rsidP="00346245">
      <w:pPr>
        <w:spacing w:after="0" w:line="240" w:lineRule="auto"/>
        <w:ind w:left="720"/>
        <w:contextualSpacing/>
        <w:rPr>
          <w:rFonts w:ascii="Cambria" w:eastAsia="MS ??" w:hAnsi="Cambria" w:cs="Times New Roman"/>
          <w:sz w:val="18"/>
          <w:szCs w:val="24"/>
        </w:rPr>
      </w:pPr>
    </w:p>
    <w:p w:rsidR="00346245" w:rsidRPr="00346245" w:rsidRDefault="00346245" w:rsidP="00346245">
      <w:pPr>
        <w:numPr>
          <w:ilvl w:val="0"/>
          <w:numId w:val="4"/>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 xml:space="preserve">Description of the </w:t>
      </w:r>
      <w:r w:rsidR="002356AD">
        <w:rPr>
          <w:rFonts w:ascii="Times New Roman" w:eastAsia="Times New Roman" w:hAnsi="Times New Roman" w:cs="Times New Roman"/>
          <w:sz w:val="24"/>
          <w:szCs w:val="24"/>
        </w:rPr>
        <w:t xml:space="preserve">evidence-based </w:t>
      </w:r>
      <w:r w:rsidRPr="00346245">
        <w:rPr>
          <w:rFonts w:ascii="Times New Roman" w:eastAsia="Times New Roman" w:hAnsi="Times New Roman" w:cs="Times New Roman"/>
          <w:sz w:val="24"/>
          <w:szCs w:val="24"/>
        </w:rPr>
        <w:t xml:space="preserve">method or approach you will use to achieve these results.  Please let us know why you choose this approach and what </w:t>
      </w:r>
      <w:r w:rsidR="002356AD">
        <w:rPr>
          <w:rFonts w:ascii="Times New Roman" w:eastAsia="Times New Roman" w:hAnsi="Times New Roman" w:cs="Times New Roman"/>
          <w:sz w:val="24"/>
          <w:szCs w:val="24"/>
        </w:rPr>
        <w:t>data</w:t>
      </w:r>
      <w:r w:rsidRPr="00346245">
        <w:rPr>
          <w:rFonts w:ascii="Times New Roman" w:eastAsia="Times New Roman" w:hAnsi="Times New Roman" w:cs="Times New Roman"/>
          <w:sz w:val="24"/>
          <w:szCs w:val="24"/>
        </w:rPr>
        <w:t xml:space="preserve"> supports using it.  </w:t>
      </w:r>
    </w:p>
    <w:p w:rsidR="00346245" w:rsidRPr="00346245" w:rsidRDefault="00346245" w:rsidP="00346245">
      <w:pPr>
        <w:spacing w:after="0" w:line="240" w:lineRule="auto"/>
        <w:rPr>
          <w:rFonts w:ascii="Times New Roman" w:eastAsia="Times New Roman" w:hAnsi="Times New Roman" w:cs="Times New Roman"/>
          <w:szCs w:val="24"/>
        </w:rPr>
      </w:pPr>
    </w:p>
    <w:p w:rsidR="00346245" w:rsidRPr="00346245" w:rsidRDefault="00346245" w:rsidP="00346245">
      <w:pPr>
        <w:numPr>
          <w:ilvl w:val="0"/>
          <w:numId w:val="4"/>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 xml:space="preserve">A description of how you will </w:t>
      </w:r>
      <w:r w:rsidR="008E12EE">
        <w:rPr>
          <w:rFonts w:ascii="Times New Roman" w:eastAsia="Times New Roman" w:hAnsi="Times New Roman" w:cs="Times New Roman"/>
          <w:sz w:val="24"/>
          <w:szCs w:val="24"/>
        </w:rPr>
        <w:t xml:space="preserve">evaluate your program and </w:t>
      </w:r>
      <w:r w:rsidR="002356AD">
        <w:rPr>
          <w:rFonts w:ascii="Times New Roman" w:eastAsia="Times New Roman" w:hAnsi="Times New Roman" w:cs="Times New Roman"/>
          <w:sz w:val="24"/>
          <w:szCs w:val="24"/>
        </w:rPr>
        <w:t>d</w:t>
      </w:r>
      <w:r w:rsidRPr="00346245">
        <w:rPr>
          <w:rFonts w:ascii="Times New Roman" w:eastAsia="Times New Roman" w:hAnsi="Times New Roman" w:cs="Times New Roman"/>
          <w:sz w:val="24"/>
          <w:szCs w:val="24"/>
        </w:rPr>
        <w:t xml:space="preserve">ocument your results.  </w:t>
      </w:r>
      <w:r w:rsidR="00EF47BF">
        <w:rPr>
          <w:rFonts w:ascii="Times New Roman" w:eastAsia="Times New Roman" w:hAnsi="Times New Roman" w:cs="Times New Roman"/>
          <w:sz w:val="24"/>
          <w:szCs w:val="24"/>
        </w:rPr>
        <w:t xml:space="preserve">(Examples of data collected </w:t>
      </w:r>
      <w:r w:rsidR="00051E87">
        <w:rPr>
          <w:rFonts w:ascii="Times New Roman" w:eastAsia="Times New Roman" w:hAnsi="Times New Roman" w:cs="Times New Roman"/>
          <w:sz w:val="24"/>
          <w:szCs w:val="24"/>
        </w:rPr>
        <w:t>should</w:t>
      </w:r>
      <w:r w:rsidR="00EF47BF">
        <w:rPr>
          <w:rFonts w:ascii="Times New Roman" w:eastAsia="Times New Roman" w:hAnsi="Times New Roman" w:cs="Times New Roman"/>
          <w:sz w:val="24"/>
          <w:szCs w:val="24"/>
        </w:rPr>
        <w:t xml:space="preserve"> include basic demographics, numbers and populations served.)</w:t>
      </w:r>
      <w:r w:rsidR="002356AD">
        <w:rPr>
          <w:rFonts w:ascii="Times New Roman" w:eastAsia="Times New Roman" w:hAnsi="Times New Roman" w:cs="Times New Roman"/>
          <w:sz w:val="24"/>
          <w:szCs w:val="24"/>
        </w:rPr>
        <w:t xml:space="preserve">  </w:t>
      </w:r>
    </w:p>
    <w:p w:rsidR="00346245" w:rsidRPr="00346245" w:rsidRDefault="00346245" w:rsidP="00346245">
      <w:pPr>
        <w:spacing w:after="0" w:line="240" w:lineRule="auto"/>
        <w:ind w:left="-360"/>
        <w:rPr>
          <w:rFonts w:ascii="Times New Roman" w:eastAsia="Times New Roman" w:hAnsi="Times New Roman" w:cs="Times New Roman"/>
          <w:sz w:val="18"/>
          <w:szCs w:val="24"/>
        </w:rPr>
      </w:pPr>
    </w:p>
    <w:p w:rsidR="00346245" w:rsidRPr="00D34146" w:rsidRDefault="00346245" w:rsidP="00D34146">
      <w:pPr>
        <w:pStyle w:val="ListParagraph"/>
        <w:numPr>
          <w:ilvl w:val="0"/>
          <w:numId w:val="4"/>
        </w:numPr>
        <w:spacing w:after="0" w:line="240" w:lineRule="auto"/>
        <w:rPr>
          <w:rFonts w:ascii="Times New Roman" w:eastAsia="Times New Roman" w:hAnsi="Times New Roman" w:cs="Times New Roman"/>
          <w:sz w:val="24"/>
          <w:szCs w:val="24"/>
        </w:rPr>
      </w:pPr>
      <w:r w:rsidRPr="00D34146">
        <w:rPr>
          <w:rFonts w:ascii="Times New Roman" w:eastAsia="Times New Roman" w:hAnsi="Times New Roman" w:cs="Times New Roman"/>
          <w:sz w:val="24"/>
          <w:szCs w:val="24"/>
        </w:rPr>
        <w:t>Indicate if the project will continue at the end of the grant period.  If so, how will it be sustained? What will be the impact of having received the grant in two years’ time?</w:t>
      </w:r>
    </w:p>
    <w:p w:rsidR="00346245" w:rsidRPr="00346245" w:rsidRDefault="00346245" w:rsidP="00346245">
      <w:pPr>
        <w:spacing w:after="0" w:line="240" w:lineRule="auto"/>
        <w:ind w:left="-360"/>
        <w:rPr>
          <w:rFonts w:ascii="Times New Roman" w:eastAsia="Times New Roman" w:hAnsi="Times New Roman" w:cs="Times New Roman"/>
          <w:sz w:val="18"/>
          <w:szCs w:val="24"/>
        </w:rPr>
      </w:pPr>
    </w:p>
    <w:p w:rsidR="00346245" w:rsidRPr="00346245" w:rsidRDefault="00346245" w:rsidP="00346245">
      <w:pPr>
        <w:numPr>
          <w:ilvl w:val="0"/>
          <w:numId w:val="4"/>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Indicate if the organization has applied for other sources of funding for this project.  If so, how much was requested and what is the status of the application(s)?</w:t>
      </w:r>
    </w:p>
    <w:p w:rsidR="00346245" w:rsidRPr="00346245" w:rsidRDefault="00346245" w:rsidP="00346245">
      <w:pPr>
        <w:spacing w:after="0" w:line="240" w:lineRule="auto"/>
        <w:ind w:left="-360"/>
        <w:rPr>
          <w:rFonts w:ascii="Times New Roman" w:eastAsia="Times New Roman" w:hAnsi="Times New Roman" w:cs="Times New Roman"/>
          <w:sz w:val="18"/>
          <w:szCs w:val="24"/>
        </w:rPr>
      </w:pPr>
    </w:p>
    <w:p w:rsidR="00346245" w:rsidRPr="00346245" w:rsidRDefault="00346245" w:rsidP="00346245">
      <w:pPr>
        <w:spacing w:after="0" w:line="240" w:lineRule="auto"/>
        <w:rPr>
          <w:rFonts w:ascii="Times New Roman" w:eastAsia="Times New Roman" w:hAnsi="Times New Roman" w:cs="Times New Roman"/>
          <w:iCs/>
          <w:sz w:val="24"/>
          <w:szCs w:val="24"/>
          <w:u w:val="single"/>
        </w:rPr>
      </w:pPr>
      <w:r w:rsidRPr="00346245">
        <w:rPr>
          <w:rFonts w:ascii="Times New Roman" w:eastAsia="Times New Roman" w:hAnsi="Times New Roman" w:cs="Times New Roman"/>
          <w:iCs/>
          <w:sz w:val="24"/>
          <w:szCs w:val="24"/>
          <w:u w:val="single"/>
        </w:rPr>
        <w:t>Attachments</w:t>
      </w:r>
    </w:p>
    <w:p w:rsidR="00346245" w:rsidRPr="00346245" w:rsidRDefault="00346245" w:rsidP="00346245">
      <w:pPr>
        <w:spacing w:after="0" w:line="240" w:lineRule="auto"/>
        <w:rPr>
          <w:rFonts w:ascii="Times New Roman" w:eastAsia="Times New Roman" w:hAnsi="Times New Roman" w:cs="Times New Roman"/>
          <w:iCs/>
          <w:sz w:val="24"/>
          <w:szCs w:val="24"/>
        </w:rPr>
      </w:pPr>
      <w:r w:rsidRPr="00346245">
        <w:rPr>
          <w:rFonts w:ascii="Times New Roman" w:eastAsia="Times New Roman" w:hAnsi="Times New Roman" w:cs="Times New Roman"/>
          <w:iCs/>
          <w:sz w:val="24"/>
          <w:szCs w:val="24"/>
        </w:rPr>
        <w:t xml:space="preserve">Include the following additional information for your organization or the organization that will serve as your fiscal agent with your application.  </w:t>
      </w:r>
    </w:p>
    <w:p w:rsidR="00346245" w:rsidRPr="00346245" w:rsidRDefault="00346245" w:rsidP="00346245">
      <w:pPr>
        <w:spacing w:after="0" w:line="240" w:lineRule="auto"/>
        <w:rPr>
          <w:rFonts w:ascii="Times New Roman" w:eastAsia="Times New Roman" w:hAnsi="Times New Roman" w:cs="Times New Roman"/>
          <w:iCs/>
          <w:sz w:val="18"/>
          <w:szCs w:val="24"/>
        </w:rPr>
      </w:pPr>
    </w:p>
    <w:p w:rsidR="00346245" w:rsidRPr="00346245" w:rsidRDefault="00346245" w:rsidP="00346245">
      <w:pPr>
        <w:numPr>
          <w:ilvl w:val="0"/>
          <w:numId w:val="5"/>
        </w:numPr>
        <w:spacing w:after="0" w:line="180" w:lineRule="auto"/>
        <w:rPr>
          <w:rFonts w:ascii="Times New Roman" w:eastAsia="Times New Roman" w:hAnsi="Times New Roman" w:cs="Times New Roman"/>
          <w:iCs/>
          <w:sz w:val="24"/>
          <w:szCs w:val="24"/>
        </w:rPr>
      </w:pPr>
      <w:r w:rsidRPr="00346245">
        <w:rPr>
          <w:rFonts w:ascii="Times New Roman" w:eastAsia="Times New Roman" w:hAnsi="Times New Roman" w:cs="Times New Roman"/>
          <w:iCs/>
          <w:sz w:val="24"/>
          <w:szCs w:val="24"/>
        </w:rPr>
        <w:t>Project budget (income and expenses, including names of other funding sources)</w:t>
      </w:r>
    </w:p>
    <w:p w:rsidR="00346245" w:rsidRPr="00346245" w:rsidRDefault="00346245" w:rsidP="00346245">
      <w:pPr>
        <w:numPr>
          <w:ilvl w:val="0"/>
          <w:numId w:val="5"/>
        </w:numPr>
        <w:spacing w:after="0" w:line="180" w:lineRule="auto"/>
        <w:rPr>
          <w:rFonts w:ascii="Times New Roman" w:eastAsia="Times New Roman" w:hAnsi="Times New Roman" w:cs="Times New Roman"/>
          <w:iCs/>
          <w:sz w:val="24"/>
          <w:szCs w:val="24"/>
        </w:rPr>
      </w:pPr>
      <w:r w:rsidRPr="00346245">
        <w:rPr>
          <w:rFonts w:ascii="Times New Roman" w:eastAsia="Times New Roman" w:hAnsi="Times New Roman" w:cs="Times New Roman"/>
          <w:iCs/>
          <w:sz w:val="24"/>
          <w:szCs w:val="24"/>
        </w:rPr>
        <w:t>Current annual operating budget for the organization (income and expenses)</w:t>
      </w:r>
    </w:p>
    <w:p w:rsidR="00346245" w:rsidRPr="00346245" w:rsidRDefault="00346245" w:rsidP="00346245">
      <w:pPr>
        <w:numPr>
          <w:ilvl w:val="0"/>
          <w:numId w:val="5"/>
        </w:numPr>
        <w:spacing w:after="0" w:line="180" w:lineRule="auto"/>
        <w:rPr>
          <w:rFonts w:ascii="Times New Roman" w:eastAsia="Times New Roman" w:hAnsi="Times New Roman" w:cs="Times New Roman"/>
          <w:iCs/>
          <w:sz w:val="24"/>
          <w:szCs w:val="24"/>
        </w:rPr>
      </w:pPr>
      <w:r w:rsidRPr="00346245">
        <w:rPr>
          <w:rFonts w:ascii="Times New Roman" w:eastAsia="Times New Roman" w:hAnsi="Times New Roman" w:cs="Times New Roman"/>
          <w:iCs/>
          <w:sz w:val="24"/>
          <w:szCs w:val="24"/>
        </w:rPr>
        <w:t>Most recent audited financial statements, management letter, and notes</w:t>
      </w:r>
    </w:p>
    <w:p w:rsidR="00346245" w:rsidRPr="00346245" w:rsidRDefault="00346245" w:rsidP="00346245">
      <w:pPr>
        <w:numPr>
          <w:ilvl w:val="0"/>
          <w:numId w:val="5"/>
        </w:numPr>
        <w:spacing w:after="0" w:line="180" w:lineRule="auto"/>
        <w:rPr>
          <w:rFonts w:ascii="Times New Roman" w:eastAsia="Times New Roman" w:hAnsi="Times New Roman" w:cs="Times New Roman"/>
          <w:iCs/>
          <w:sz w:val="24"/>
          <w:szCs w:val="24"/>
        </w:rPr>
      </w:pPr>
      <w:r w:rsidRPr="00346245">
        <w:rPr>
          <w:rFonts w:ascii="Times New Roman" w:eastAsia="Times New Roman" w:hAnsi="Times New Roman" w:cs="Times New Roman"/>
          <w:iCs/>
          <w:sz w:val="24"/>
          <w:szCs w:val="24"/>
        </w:rPr>
        <w:t>IRS 501(c)(3) ruling letter</w:t>
      </w:r>
    </w:p>
    <w:p w:rsidR="00346245" w:rsidRPr="00346245" w:rsidRDefault="00346245" w:rsidP="00346245">
      <w:pPr>
        <w:numPr>
          <w:ilvl w:val="0"/>
          <w:numId w:val="5"/>
        </w:numPr>
        <w:spacing w:after="0" w:line="180" w:lineRule="auto"/>
        <w:rPr>
          <w:rFonts w:ascii="Times New Roman" w:eastAsia="Times New Roman" w:hAnsi="Times New Roman" w:cs="Times New Roman"/>
          <w:iCs/>
          <w:sz w:val="24"/>
          <w:szCs w:val="24"/>
        </w:rPr>
      </w:pPr>
      <w:r w:rsidRPr="00346245">
        <w:rPr>
          <w:rFonts w:ascii="Times New Roman" w:eastAsia="Times New Roman" w:hAnsi="Times New Roman" w:cs="Times New Roman"/>
          <w:iCs/>
          <w:sz w:val="24"/>
          <w:szCs w:val="24"/>
        </w:rPr>
        <w:t>Signed Certificate of Non-Discrimination (attached)</w:t>
      </w:r>
    </w:p>
    <w:p w:rsidR="00346245" w:rsidRPr="00346245" w:rsidRDefault="00346245" w:rsidP="00346245">
      <w:pPr>
        <w:keepNext/>
        <w:spacing w:after="0" w:line="180" w:lineRule="auto"/>
        <w:jc w:val="center"/>
        <w:outlineLvl w:val="0"/>
        <w:rPr>
          <w:rFonts w:ascii="Times New Roman" w:eastAsia="Times New Roman" w:hAnsi="Times New Roman" w:cs="Times New Roman"/>
          <w:bCs/>
          <w:iCs/>
          <w:sz w:val="24"/>
          <w:szCs w:val="24"/>
        </w:rPr>
      </w:pPr>
      <w:r w:rsidRPr="00346245">
        <w:rPr>
          <w:rFonts w:ascii="Times New Roman" w:eastAsia="Times New Roman" w:hAnsi="Times New Roman" w:cs="Times New Roman"/>
          <w:b/>
          <w:bCs/>
          <w:iCs/>
          <w:color w:val="000080"/>
          <w:sz w:val="24"/>
          <w:szCs w:val="24"/>
          <w:u w:val="single"/>
        </w:rPr>
        <w:br w:type="page"/>
      </w:r>
      <w:r w:rsidRPr="00346245">
        <w:rPr>
          <w:rFonts w:ascii="Times New Roman" w:eastAsia="Times New Roman" w:hAnsi="Times New Roman" w:cs="Times New Roman"/>
          <w:bCs/>
          <w:iCs/>
          <w:sz w:val="24"/>
          <w:szCs w:val="24"/>
        </w:rPr>
        <w:t>Community Foundation of Greater New Britain</w:t>
      </w:r>
    </w:p>
    <w:p w:rsidR="00346245" w:rsidRPr="00346245" w:rsidRDefault="00346245" w:rsidP="00346245">
      <w:pPr>
        <w:keepNext/>
        <w:spacing w:before="240" w:after="60" w:line="240" w:lineRule="auto"/>
        <w:jc w:val="center"/>
        <w:outlineLvl w:val="1"/>
        <w:rPr>
          <w:rFonts w:ascii="Times New Roman" w:eastAsia="Times New Roman" w:hAnsi="Times New Roman" w:cs="Times New Roman"/>
          <w:iCs/>
          <w:sz w:val="24"/>
          <w:szCs w:val="24"/>
        </w:rPr>
      </w:pPr>
      <w:r w:rsidRPr="00346245">
        <w:rPr>
          <w:rFonts w:ascii="Times New Roman" w:eastAsia="Times New Roman" w:hAnsi="Times New Roman" w:cs="Times New Roman"/>
          <w:iCs/>
          <w:sz w:val="24"/>
          <w:szCs w:val="24"/>
        </w:rPr>
        <w:t>CERTIFICATE OF NON-DISCRIMINATION*</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keepNext/>
        <w:spacing w:before="240" w:after="60" w:line="240" w:lineRule="auto"/>
        <w:outlineLvl w:val="2"/>
        <w:rPr>
          <w:rFonts w:ascii="Times New Roman" w:eastAsia="Times New Roman" w:hAnsi="Times New Roman" w:cs="Times New Roman"/>
          <w:b/>
          <w:bCs/>
          <w:sz w:val="24"/>
          <w:szCs w:val="24"/>
        </w:rPr>
      </w:pPr>
      <w:r w:rsidRPr="00346245">
        <w:rPr>
          <w:rFonts w:ascii="Times New Roman" w:eastAsia="Times New Roman" w:hAnsi="Times New Roman" w:cs="Times New Roman"/>
          <w:b/>
          <w:bCs/>
          <w:sz w:val="24"/>
          <w:szCs w:val="24"/>
        </w:rPr>
        <w:t>The governing board of _____________________________________________</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proofErr w:type="gramStart"/>
      <w:r w:rsidRPr="00346245">
        <w:rPr>
          <w:rFonts w:ascii="Times New Roman" w:eastAsia="Times New Roman" w:hAnsi="Times New Roman" w:cs="Times New Roman"/>
          <w:sz w:val="24"/>
          <w:szCs w:val="24"/>
        </w:rPr>
        <w:t>maintains</w:t>
      </w:r>
      <w:proofErr w:type="gramEnd"/>
      <w:r w:rsidRPr="00346245">
        <w:rPr>
          <w:rFonts w:ascii="Times New Roman" w:eastAsia="Times New Roman" w:hAnsi="Times New Roman" w:cs="Times New Roman"/>
          <w:sz w:val="24"/>
          <w:szCs w:val="24"/>
        </w:rPr>
        <w:t xml:space="preserve"> the following policy of non-discrimination:</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numPr>
          <w:ilvl w:val="0"/>
          <w:numId w:val="6"/>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No person is excluded from agency programs or benefits because of race, color, religion, gender, national origin, ancestry, age, medical condition, disability, veteran status, marital status, sexual orientation or any other characteristic protected by law.</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numPr>
          <w:ilvl w:val="0"/>
          <w:numId w:val="6"/>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There is no discrimination on the basis of race, color, religion, gender, national origin, ancestry, age, medical condition, disability, veteran status, marital status, sexual orientation or any other characteristic protected by law with regard to hiring, assignment, promotion or other conditions of staff employment.</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numPr>
          <w:ilvl w:val="0"/>
          <w:numId w:val="6"/>
        </w:num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 xml:space="preserve">There is no discrimination on the basis of race, color, religion, gender, national origin, ancestry, age, medical condition, disability, veteran status, marital status, sexual orientation or any other characteristic protected by law on the agency’s governing body.  </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 xml:space="preserve">I certify that the practices of this organization conform to the policy of non-discrimination stated above. </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__________________________________________</w:t>
      </w:r>
      <w:r w:rsidRPr="00346245">
        <w:rPr>
          <w:rFonts w:ascii="Times New Roman" w:eastAsia="Times New Roman" w:hAnsi="Times New Roman" w:cs="Times New Roman"/>
          <w:sz w:val="24"/>
          <w:szCs w:val="24"/>
        </w:rPr>
        <w:tab/>
        <w:t xml:space="preserve">            _________________</w:t>
      </w:r>
      <w:r w:rsidRPr="00346245">
        <w:rPr>
          <w:rFonts w:ascii="Times New Roman" w:eastAsia="Times New Roman" w:hAnsi="Times New Roman" w:cs="Times New Roman"/>
          <w:sz w:val="24"/>
          <w:szCs w:val="24"/>
        </w:rPr>
        <w:tab/>
      </w:r>
    </w:p>
    <w:p w:rsidR="00346245" w:rsidRPr="00346245" w:rsidRDefault="00346245" w:rsidP="00346245">
      <w:p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Typed or printed name of President or Board Chairperson</w:t>
      </w:r>
      <w:r w:rsidRPr="00346245">
        <w:rPr>
          <w:rFonts w:ascii="Times New Roman" w:eastAsia="Times New Roman" w:hAnsi="Times New Roman" w:cs="Times New Roman"/>
          <w:sz w:val="24"/>
          <w:szCs w:val="24"/>
        </w:rPr>
        <w:tab/>
      </w:r>
      <w:r w:rsidRPr="00346245">
        <w:rPr>
          <w:rFonts w:ascii="Times New Roman" w:eastAsia="Times New Roman" w:hAnsi="Times New Roman" w:cs="Times New Roman"/>
          <w:sz w:val="24"/>
          <w:szCs w:val="24"/>
        </w:rPr>
        <w:tab/>
        <w:t>Date</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_______________________________________________</w:t>
      </w:r>
    </w:p>
    <w:p w:rsidR="00346245" w:rsidRPr="00346245" w:rsidRDefault="00346245" w:rsidP="00346245">
      <w:pPr>
        <w:spacing w:after="0" w:line="240" w:lineRule="auto"/>
        <w:rPr>
          <w:rFonts w:ascii="Times New Roman" w:eastAsia="Times New Roman" w:hAnsi="Times New Roman" w:cs="Times New Roman"/>
          <w:sz w:val="24"/>
          <w:szCs w:val="24"/>
        </w:rPr>
      </w:pPr>
      <w:r w:rsidRPr="00346245">
        <w:rPr>
          <w:rFonts w:ascii="Times New Roman" w:eastAsia="Times New Roman" w:hAnsi="Times New Roman" w:cs="Times New Roman"/>
          <w:sz w:val="24"/>
          <w:szCs w:val="24"/>
        </w:rPr>
        <w:t>Signature of President or Authorized Official</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widowControl w:val="0"/>
        <w:spacing w:after="0" w:line="242" w:lineRule="auto"/>
        <w:rPr>
          <w:rFonts w:ascii="Times New Roman" w:eastAsia="Times New Roman" w:hAnsi="Times New Roman" w:cs="Times New Roman"/>
          <w:snapToGrid w:val="0"/>
          <w:sz w:val="24"/>
          <w:szCs w:val="24"/>
        </w:rPr>
      </w:pPr>
      <w:r w:rsidRPr="00346245">
        <w:rPr>
          <w:rFonts w:ascii="Times New Roman" w:eastAsia="Times New Roman" w:hAnsi="Times New Roman" w:cs="Times New Roman"/>
          <w:snapToGrid w:val="0"/>
          <w:sz w:val="24"/>
          <w:szCs w:val="24"/>
        </w:rPr>
        <w:t>*The Community Foundation of Greater New Britain will not knowingly support organizations, projects and programs that discriminate in their employment practices or delivery of programs or services on the basis of race, color, religion, gender, national origin, ancestry, age, medical condition, disability, veteran status, marital status, sexual orientation or any other characteristic protected by law.  We therefore require that all grant applicants submit a signed Certificate of Non-Discrimination confirming compliance with all applicable local, state and federal anti-discrimination laws.</w:t>
      </w: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Pr="00346245" w:rsidRDefault="00346245" w:rsidP="00346245">
      <w:pPr>
        <w:spacing w:after="0" w:line="240" w:lineRule="auto"/>
        <w:rPr>
          <w:rFonts w:ascii="Times New Roman" w:eastAsia="Times New Roman" w:hAnsi="Times New Roman" w:cs="Times New Roman"/>
          <w:sz w:val="24"/>
          <w:szCs w:val="24"/>
        </w:rPr>
      </w:pPr>
    </w:p>
    <w:p w:rsidR="00346245" w:rsidRDefault="00346245" w:rsidP="00662FB1"/>
    <w:sectPr w:rsidR="00346245" w:rsidSect="00E4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15D"/>
    <w:multiLevelType w:val="hybridMultilevel"/>
    <w:tmpl w:val="C436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B6652"/>
    <w:multiLevelType w:val="hybridMultilevel"/>
    <w:tmpl w:val="A4AAAD04"/>
    <w:lvl w:ilvl="0" w:tplc="04090001">
      <w:start w:val="1"/>
      <w:numFmt w:val="bullet"/>
      <w:lvlText w:val=""/>
      <w:lvlJc w:val="left"/>
      <w:pPr>
        <w:tabs>
          <w:tab w:val="num" w:pos="360"/>
        </w:tabs>
        <w:ind w:left="360" w:hanging="360"/>
      </w:pPr>
      <w:rPr>
        <w:rFonts w:ascii="Symbol" w:hAnsi="Symbol" w:hint="default"/>
      </w:rPr>
    </w:lvl>
    <w:lvl w:ilvl="1" w:tplc="5D0C0F86">
      <w:start w:val="1"/>
      <w:numFmt w:val="bullet"/>
      <w:lvlText w:val="▫"/>
      <w:lvlJc w:val="left"/>
      <w:pPr>
        <w:tabs>
          <w:tab w:val="num" w:pos="1080"/>
        </w:tabs>
        <w:ind w:left="1080" w:hanging="360"/>
      </w:pPr>
      <w:rPr>
        <w:rFonts w:ascii="Georgia" w:hAnsi="Georgia" w:hint="default"/>
      </w:rPr>
    </w:lvl>
    <w:lvl w:ilvl="2" w:tplc="09F0A46A" w:tentative="1">
      <w:start w:val="1"/>
      <w:numFmt w:val="bullet"/>
      <w:lvlText w:val="▫"/>
      <w:lvlJc w:val="left"/>
      <w:pPr>
        <w:tabs>
          <w:tab w:val="num" w:pos="1800"/>
        </w:tabs>
        <w:ind w:left="1800" w:hanging="360"/>
      </w:pPr>
      <w:rPr>
        <w:rFonts w:ascii="Georgia" w:hAnsi="Georgia" w:hint="default"/>
      </w:rPr>
    </w:lvl>
    <w:lvl w:ilvl="3" w:tplc="0B30A99C" w:tentative="1">
      <w:start w:val="1"/>
      <w:numFmt w:val="bullet"/>
      <w:lvlText w:val="▫"/>
      <w:lvlJc w:val="left"/>
      <w:pPr>
        <w:tabs>
          <w:tab w:val="num" w:pos="2520"/>
        </w:tabs>
        <w:ind w:left="2520" w:hanging="360"/>
      </w:pPr>
      <w:rPr>
        <w:rFonts w:ascii="Georgia" w:hAnsi="Georgia" w:hint="default"/>
      </w:rPr>
    </w:lvl>
    <w:lvl w:ilvl="4" w:tplc="31D65632" w:tentative="1">
      <w:start w:val="1"/>
      <w:numFmt w:val="bullet"/>
      <w:lvlText w:val="▫"/>
      <w:lvlJc w:val="left"/>
      <w:pPr>
        <w:tabs>
          <w:tab w:val="num" w:pos="3240"/>
        </w:tabs>
        <w:ind w:left="3240" w:hanging="360"/>
      </w:pPr>
      <w:rPr>
        <w:rFonts w:ascii="Georgia" w:hAnsi="Georgia" w:hint="default"/>
      </w:rPr>
    </w:lvl>
    <w:lvl w:ilvl="5" w:tplc="19041798" w:tentative="1">
      <w:start w:val="1"/>
      <w:numFmt w:val="bullet"/>
      <w:lvlText w:val="▫"/>
      <w:lvlJc w:val="left"/>
      <w:pPr>
        <w:tabs>
          <w:tab w:val="num" w:pos="3960"/>
        </w:tabs>
        <w:ind w:left="3960" w:hanging="360"/>
      </w:pPr>
      <w:rPr>
        <w:rFonts w:ascii="Georgia" w:hAnsi="Georgia" w:hint="default"/>
      </w:rPr>
    </w:lvl>
    <w:lvl w:ilvl="6" w:tplc="80D04D06" w:tentative="1">
      <w:start w:val="1"/>
      <w:numFmt w:val="bullet"/>
      <w:lvlText w:val="▫"/>
      <w:lvlJc w:val="left"/>
      <w:pPr>
        <w:tabs>
          <w:tab w:val="num" w:pos="4680"/>
        </w:tabs>
        <w:ind w:left="4680" w:hanging="360"/>
      </w:pPr>
      <w:rPr>
        <w:rFonts w:ascii="Georgia" w:hAnsi="Georgia" w:hint="default"/>
      </w:rPr>
    </w:lvl>
    <w:lvl w:ilvl="7" w:tplc="6ABE52B4" w:tentative="1">
      <w:start w:val="1"/>
      <w:numFmt w:val="bullet"/>
      <w:lvlText w:val="▫"/>
      <w:lvlJc w:val="left"/>
      <w:pPr>
        <w:tabs>
          <w:tab w:val="num" w:pos="5400"/>
        </w:tabs>
        <w:ind w:left="5400" w:hanging="360"/>
      </w:pPr>
      <w:rPr>
        <w:rFonts w:ascii="Georgia" w:hAnsi="Georgia" w:hint="default"/>
      </w:rPr>
    </w:lvl>
    <w:lvl w:ilvl="8" w:tplc="2ECA41AC" w:tentative="1">
      <w:start w:val="1"/>
      <w:numFmt w:val="bullet"/>
      <w:lvlText w:val="▫"/>
      <w:lvlJc w:val="left"/>
      <w:pPr>
        <w:tabs>
          <w:tab w:val="num" w:pos="6120"/>
        </w:tabs>
        <w:ind w:left="6120" w:hanging="360"/>
      </w:pPr>
      <w:rPr>
        <w:rFonts w:ascii="Georgia" w:hAnsi="Georgia" w:hint="default"/>
      </w:rPr>
    </w:lvl>
  </w:abstractNum>
  <w:abstractNum w:abstractNumId="2" w15:restartNumberingAfterBreak="0">
    <w:nsid w:val="1D917AE5"/>
    <w:multiLevelType w:val="hybridMultilevel"/>
    <w:tmpl w:val="D41840E2"/>
    <w:lvl w:ilvl="0" w:tplc="05DC1FC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03B47"/>
    <w:multiLevelType w:val="hybridMultilevel"/>
    <w:tmpl w:val="C032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104AF"/>
    <w:multiLevelType w:val="hybridMultilevel"/>
    <w:tmpl w:val="D45A0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A31FE"/>
    <w:multiLevelType w:val="hybridMultilevel"/>
    <w:tmpl w:val="3CB8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E3E53"/>
    <w:multiLevelType w:val="hybridMultilevel"/>
    <w:tmpl w:val="93EC4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1A559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6D2C08"/>
    <w:multiLevelType w:val="hybridMultilevel"/>
    <w:tmpl w:val="BD4E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C43806"/>
    <w:multiLevelType w:val="hybridMultilevel"/>
    <w:tmpl w:val="D160FA8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194EA8"/>
    <w:multiLevelType w:val="hybridMultilevel"/>
    <w:tmpl w:val="9370C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52284A"/>
    <w:multiLevelType w:val="hybridMultilevel"/>
    <w:tmpl w:val="C66801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AF734D"/>
    <w:multiLevelType w:val="hybridMultilevel"/>
    <w:tmpl w:val="EDC8C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DBE0DAA"/>
    <w:multiLevelType w:val="hybridMultilevel"/>
    <w:tmpl w:val="B30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02FB9"/>
    <w:multiLevelType w:val="hybridMultilevel"/>
    <w:tmpl w:val="AC802DC4"/>
    <w:lvl w:ilvl="0" w:tplc="05DC1FC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CA1072"/>
    <w:multiLevelType w:val="hybridMultilevel"/>
    <w:tmpl w:val="4F34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11"/>
  </w:num>
  <w:num w:numId="6">
    <w:abstractNumId w:val="7"/>
  </w:num>
  <w:num w:numId="7">
    <w:abstractNumId w:val="10"/>
  </w:num>
  <w:num w:numId="8">
    <w:abstractNumId w:val="15"/>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2"/>
  </w:num>
  <w:num w:numId="14">
    <w:abstractNumId w:val="3"/>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F7"/>
    <w:rsid w:val="00051E87"/>
    <w:rsid w:val="00054C28"/>
    <w:rsid w:val="00056D44"/>
    <w:rsid w:val="000866EA"/>
    <w:rsid w:val="001A7903"/>
    <w:rsid w:val="001D31AA"/>
    <w:rsid w:val="002356AD"/>
    <w:rsid w:val="00243671"/>
    <w:rsid w:val="00346245"/>
    <w:rsid w:val="00516457"/>
    <w:rsid w:val="005615CC"/>
    <w:rsid w:val="005964FE"/>
    <w:rsid w:val="005B7969"/>
    <w:rsid w:val="00662FB1"/>
    <w:rsid w:val="00672F74"/>
    <w:rsid w:val="006A54CB"/>
    <w:rsid w:val="006B3F82"/>
    <w:rsid w:val="006D4CCE"/>
    <w:rsid w:val="007914D6"/>
    <w:rsid w:val="0079423B"/>
    <w:rsid w:val="007A29CB"/>
    <w:rsid w:val="007D490B"/>
    <w:rsid w:val="00846569"/>
    <w:rsid w:val="0085783C"/>
    <w:rsid w:val="0086376C"/>
    <w:rsid w:val="00897FDE"/>
    <w:rsid w:val="008A01A8"/>
    <w:rsid w:val="008E12EE"/>
    <w:rsid w:val="008F542A"/>
    <w:rsid w:val="008F600E"/>
    <w:rsid w:val="009B528E"/>
    <w:rsid w:val="00A0222F"/>
    <w:rsid w:val="00A33324"/>
    <w:rsid w:val="00AE0A61"/>
    <w:rsid w:val="00BA50B2"/>
    <w:rsid w:val="00C44F32"/>
    <w:rsid w:val="00C8682F"/>
    <w:rsid w:val="00D34146"/>
    <w:rsid w:val="00D35A40"/>
    <w:rsid w:val="00D94B3E"/>
    <w:rsid w:val="00DA0FB0"/>
    <w:rsid w:val="00DC08F7"/>
    <w:rsid w:val="00E42008"/>
    <w:rsid w:val="00E440CB"/>
    <w:rsid w:val="00E45ECD"/>
    <w:rsid w:val="00ED3937"/>
    <w:rsid w:val="00EF47BF"/>
    <w:rsid w:val="00FB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43B8"/>
  <w15:docId w15:val="{48F22AFA-AFB5-48E8-BF92-F708E2B2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F7"/>
    <w:rPr>
      <w:rFonts w:ascii="Tahoma" w:hAnsi="Tahoma" w:cs="Tahoma"/>
      <w:sz w:val="16"/>
      <w:szCs w:val="16"/>
    </w:rPr>
  </w:style>
  <w:style w:type="paragraph" w:styleId="ListParagraph">
    <w:name w:val="List Paragraph"/>
    <w:basedOn w:val="Normal"/>
    <w:uiPriority w:val="34"/>
    <w:qFormat/>
    <w:rsid w:val="00672F74"/>
    <w:pPr>
      <w:ind w:left="720"/>
      <w:contextualSpacing/>
    </w:pPr>
  </w:style>
  <w:style w:type="paragraph" w:customStyle="1" w:styleId="Default">
    <w:name w:val="Default"/>
    <w:rsid w:val="0086376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2897">
      <w:bodyDiv w:val="1"/>
      <w:marLeft w:val="0"/>
      <w:marRight w:val="0"/>
      <w:marTop w:val="0"/>
      <w:marBottom w:val="0"/>
      <w:divBdr>
        <w:top w:val="none" w:sz="0" w:space="0" w:color="auto"/>
        <w:left w:val="none" w:sz="0" w:space="0" w:color="auto"/>
        <w:bottom w:val="none" w:sz="0" w:space="0" w:color="auto"/>
        <w:right w:val="none" w:sz="0" w:space="0" w:color="auto"/>
      </w:divBdr>
      <w:divsChild>
        <w:div w:id="980427456">
          <w:marLeft w:val="1037"/>
          <w:marRight w:val="0"/>
          <w:marTop w:val="60"/>
          <w:marBottom w:val="0"/>
          <w:divBdr>
            <w:top w:val="none" w:sz="0" w:space="0" w:color="auto"/>
            <w:left w:val="none" w:sz="0" w:space="0" w:color="auto"/>
            <w:bottom w:val="none" w:sz="0" w:space="0" w:color="auto"/>
            <w:right w:val="none" w:sz="0" w:space="0" w:color="auto"/>
          </w:divBdr>
        </w:div>
        <w:div w:id="1654479605">
          <w:marLeft w:val="1037"/>
          <w:marRight w:val="0"/>
          <w:marTop w:val="60"/>
          <w:marBottom w:val="0"/>
          <w:divBdr>
            <w:top w:val="none" w:sz="0" w:space="0" w:color="auto"/>
            <w:left w:val="none" w:sz="0" w:space="0" w:color="auto"/>
            <w:bottom w:val="none" w:sz="0" w:space="0" w:color="auto"/>
            <w:right w:val="none" w:sz="0" w:space="0" w:color="auto"/>
          </w:divBdr>
        </w:div>
        <w:div w:id="408423178">
          <w:marLeft w:val="1037"/>
          <w:marRight w:val="0"/>
          <w:marTop w:val="60"/>
          <w:marBottom w:val="0"/>
          <w:divBdr>
            <w:top w:val="none" w:sz="0" w:space="0" w:color="auto"/>
            <w:left w:val="none" w:sz="0" w:space="0" w:color="auto"/>
            <w:bottom w:val="none" w:sz="0" w:space="0" w:color="auto"/>
            <w:right w:val="none" w:sz="0" w:space="0" w:color="auto"/>
          </w:divBdr>
        </w:div>
      </w:divsChild>
    </w:div>
    <w:div w:id="905607677">
      <w:bodyDiv w:val="1"/>
      <w:marLeft w:val="0"/>
      <w:marRight w:val="0"/>
      <w:marTop w:val="0"/>
      <w:marBottom w:val="0"/>
      <w:divBdr>
        <w:top w:val="none" w:sz="0" w:space="0" w:color="auto"/>
        <w:left w:val="none" w:sz="0" w:space="0" w:color="auto"/>
        <w:bottom w:val="none" w:sz="0" w:space="0" w:color="auto"/>
        <w:right w:val="none" w:sz="0" w:space="0" w:color="auto"/>
      </w:divBdr>
    </w:div>
    <w:div w:id="1078675020">
      <w:bodyDiv w:val="1"/>
      <w:marLeft w:val="0"/>
      <w:marRight w:val="0"/>
      <w:marTop w:val="0"/>
      <w:marBottom w:val="0"/>
      <w:divBdr>
        <w:top w:val="none" w:sz="0" w:space="0" w:color="auto"/>
        <w:left w:val="none" w:sz="0" w:space="0" w:color="auto"/>
        <w:bottom w:val="none" w:sz="0" w:space="0" w:color="auto"/>
        <w:right w:val="none" w:sz="0" w:space="0" w:color="auto"/>
      </w:divBdr>
    </w:div>
    <w:div w:id="1309478482">
      <w:bodyDiv w:val="1"/>
      <w:marLeft w:val="0"/>
      <w:marRight w:val="0"/>
      <w:marTop w:val="0"/>
      <w:marBottom w:val="0"/>
      <w:divBdr>
        <w:top w:val="none" w:sz="0" w:space="0" w:color="auto"/>
        <w:left w:val="none" w:sz="0" w:space="0" w:color="auto"/>
        <w:bottom w:val="none" w:sz="0" w:space="0" w:color="auto"/>
        <w:right w:val="none" w:sz="0" w:space="0" w:color="auto"/>
      </w:divBdr>
    </w:div>
    <w:div w:id="1637711452">
      <w:bodyDiv w:val="1"/>
      <w:marLeft w:val="0"/>
      <w:marRight w:val="0"/>
      <w:marTop w:val="0"/>
      <w:marBottom w:val="0"/>
      <w:divBdr>
        <w:top w:val="none" w:sz="0" w:space="0" w:color="auto"/>
        <w:left w:val="none" w:sz="0" w:space="0" w:color="auto"/>
        <w:bottom w:val="none" w:sz="0" w:space="0" w:color="auto"/>
        <w:right w:val="none" w:sz="0" w:space="0" w:color="auto"/>
      </w:divBdr>
    </w:div>
    <w:div w:id="20586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Joeline Wruck</dc:creator>
  <cp:lastModifiedBy>Joeline Wruck</cp:lastModifiedBy>
  <cp:revision>8</cp:revision>
  <cp:lastPrinted>2019-06-21T16:02:00Z</cp:lastPrinted>
  <dcterms:created xsi:type="dcterms:W3CDTF">2019-06-18T20:46:00Z</dcterms:created>
  <dcterms:modified xsi:type="dcterms:W3CDTF">2019-06-21T18:31:00Z</dcterms:modified>
</cp:coreProperties>
</file>